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2B" w:rsidRPr="00F25717" w:rsidRDefault="0058752B">
      <w:pPr>
        <w:rPr>
          <w:rFonts w:ascii="Times New Roman" w:hAnsi="Times New Roman" w:cs="Times New Roman"/>
        </w:rPr>
      </w:pPr>
      <w:r w:rsidRPr="00F2571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26408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4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52B" w:rsidRPr="00F25717" w:rsidRDefault="0058752B">
      <w:pPr>
        <w:rPr>
          <w:rFonts w:ascii="Times New Roman" w:hAnsi="Times New Roman" w:cs="Times New Roman"/>
        </w:rPr>
      </w:pPr>
      <w:r w:rsidRPr="00F25717">
        <w:rPr>
          <w:rFonts w:ascii="Times New Roman" w:hAnsi="Times New Roman" w:cs="Times New Roman"/>
        </w:rPr>
        <w:br w:type="page"/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sub_1000"/>
      <w:r w:rsidRPr="00F2571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N 1</w:t>
      </w:r>
    </w:p>
    <w:bookmarkEnd w:id="0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t>Порядок оказания медицинской помощи населению по профилю "оториноларингология"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1"/>
      <w:r w:rsidRPr="0058752B">
        <w:rPr>
          <w:rFonts w:ascii="Times New Roman" w:hAnsi="Times New Roman" w:cs="Times New Roman"/>
          <w:sz w:val="24"/>
          <w:szCs w:val="24"/>
        </w:rPr>
        <w:t>1. Настоящий Порядок регулирует вопросы оказания медицинской помощи населению (взрослым и детям) при заболеваниях уха, горла и носа (далее - заболевания ЛОР-органов) в организациях, оказывающих оториноларингологическую медицинскую помощь (далее - медицинские организации).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bookmarkEnd w:id="1"/>
      <w:r w:rsidRPr="0058752B">
        <w:rPr>
          <w:rFonts w:ascii="Times New Roman" w:hAnsi="Times New Roman" w:cs="Times New Roman"/>
          <w:sz w:val="24"/>
          <w:szCs w:val="24"/>
        </w:rPr>
        <w:t>2. Больные с заболеваниями ЛОР-органов получают: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21"/>
      <w:bookmarkEnd w:id="2"/>
      <w:r w:rsidRPr="0058752B">
        <w:rPr>
          <w:rFonts w:ascii="Times New Roman" w:hAnsi="Times New Roman" w:cs="Times New Roman"/>
          <w:sz w:val="24"/>
          <w:szCs w:val="24"/>
        </w:rPr>
        <w:t>а) скорую медицинскую помощь;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22"/>
      <w:bookmarkEnd w:id="3"/>
      <w:r w:rsidRPr="0058752B">
        <w:rPr>
          <w:rFonts w:ascii="Times New Roman" w:hAnsi="Times New Roman" w:cs="Times New Roman"/>
          <w:sz w:val="24"/>
          <w:szCs w:val="24"/>
        </w:rPr>
        <w:t>б) в рамках первичной медико-санитарной помощи - терапевтическую (педиатрическую) и оториноларингологическую помощь;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23"/>
      <w:bookmarkEnd w:id="4"/>
      <w:r w:rsidRPr="0058752B">
        <w:rPr>
          <w:rFonts w:ascii="Times New Roman" w:hAnsi="Times New Roman" w:cs="Times New Roman"/>
          <w:sz w:val="24"/>
          <w:szCs w:val="24"/>
        </w:rPr>
        <w:t>в) в рамках специализированной, в том числе высокотехнологичной медицинской помощи - специализированную оториноларингологическую помощь.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3"/>
      <w:bookmarkEnd w:id="5"/>
      <w:r w:rsidRPr="0058752B">
        <w:rPr>
          <w:rFonts w:ascii="Times New Roman" w:hAnsi="Times New Roman" w:cs="Times New Roman"/>
          <w:sz w:val="24"/>
          <w:szCs w:val="24"/>
        </w:rPr>
        <w:t>3. Оториноларингологическая медицинская помощь включает в себя два этапа: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31"/>
      <w:bookmarkEnd w:id="6"/>
      <w:r w:rsidRPr="0058752B">
        <w:rPr>
          <w:rFonts w:ascii="Times New Roman" w:hAnsi="Times New Roman" w:cs="Times New Roman"/>
          <w:sz w:val="24"/>
          <w:szCs w:val="24"/>
        </w:rPr>
        <w:t>а) первый - догоспитальный, осуществляемый в порядке скорой медицинской помощи врачебными и фельдшерскими выездными бригадами, в порядке неотложной медицинской помощи; врачами медицинских организаций, оказывающих амбулаторно-поликлиническую помощь (далее - амбулаторно-поликлинические учреждения).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32"/>
      <w:bookmarkEnd w:id="7"/>
      <w:r w:rsidRPr="0058752B">
        <w:rPr>
          <w:rFonts w:ascii="Times New Roman" w:hAnsi="Times New Roman" w:cs="Times New Roman"/>
          <w:sz w:val="24"/>
          <w:szCs w:val="24"/>
        </w:rPr>
        <w:t>б) второй - госпитальный, осуществляемый в оториноларингологических отделениях (или в отделениях реанимации и интенсивной терапии) на базе медицинских организаций, оказывающих медицинскую оториноларингологическую помощь.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4"/>
      <w:bookmarkEnd w:id="8"/>
      <w:r w:rsidRPr="0058752B">
        <w:rPr>
          <w:rFonts w:ascii="Times New Roman" w:hAnsi="Times New Roman" w:cs="Times New Roman"/>
          <w:sz w:val="24"/>
          <w:szCs w:val="24"/>
        </w:rPr>
        <w:t>4. В амбулаторно-поликлинических учреждениях помощь лицам с заболеваниями ЛОР-органов в рамках первичной медико-санитарной помощи осуществляется врачом-оториноларингологом в соответствии со стандартами оказания медицинской помощи. При отсутствии в штате амбулаторно-поликлинического учреждения врача-оториноларинголога возможно оказание медицинской помощи врачом-терапевтом участковым; врачом-педиатром участковым; врачом общей практики (семейным врачом), в соответствии с установленными стандартами оказания медицинской помощи с учетом рекомендаций врачей-оториноларингологов.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05"/>
      <w:bookmarkEnd w:id="9"/>
      <w:r w:rsidRPr="0058752B">
        <w:rPr>
          <w:rFonts w:ascii="Times New Roman" w:hAnsi="Times New Roman" w:cs="Times New Roman"/>
          <w:sz w:val="24"/>
          <w:szCs w:val="24"/>
        </w:rPr>
        <w:t>5. В амбулаторно-поликлинических учреждениях врачи-терапевты участковые, врачи общей практики (семейные врачи), врачи-педиатры участковые при оказании медицинской помощи лицам с заболеваниями ЛОР-органов выполняют следующие функции:</w:t>
      </w:r>
    </w:p>
    <w:bookmarkEnd w:id="10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осуществляют амбулаторное лечение и динамическое наблюдение больных с заболеваниями ЛОР-органов легкой степени тяжести клинического течения заболевания, с учетом рекомендаций врачей-оториноларингологов в соответствии с установленными стандартами оказания медицинской помощи;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выявляют риск развития заболеваний ЛОР-органов и их осложнений;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 xml:space="preserve">при выявлении у больного высокого риска развития заболевания ЛОР-органов и/или его осложнения направляют на консультацию в кабинет врача-оториноларинголога, осуществляющий свою деятельность в соответствии с </w:t>
      </w:r>
      <w:hyperlink w:anchor="sub_11000" w:history="1">
        <w:r w:rsidRPr="00F25717">
          <w:rPr>
            <w:rFonts w:ascii="Times New Roman" w:hAnsi="Times New Roman" w:cs="Times New Roman"/>
            <w:sz w:val="24"/>
            <w:szCs w:val="24"/>
          </w:rPr>
          <w:t>приложениями N 1-3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06"/>
      <w:r w:rsidRPr="0058752B">
        <w:rPr>
          <w:rFonts w:ascii="Times New Roman" w:hAnsi="Times New Roman" w:cs="Times New Roman"/>
          <w:sz w:val="24"/>
          <w:szCs w:val="24"/>
        </w:rPr>
        <w:t xml:space="preserve">6. При направлении пациента к врачу-оториноларингологу врачами-терапевтами участковыми, врачами-педиатрами участковыми, врачами общей практики (семейными врачами) и врачами других специальностей предоставляется выписка из амбулаторной карты (истории болезни) с указанием предварительного (или заключительного) диагноза, </w:t>
      </w:r>
      <w:r w:rsidRPr="0058752B">
        <w:rPr>
          <w:rFonts w:ascii="Times New Roman" w:hAnsi="Times New Roman" w:cs="Times New Roman"/>
          <w:sz w:val="24"/>
          <w:szCs w:val="24"/>
        </w:rPr>
        <w:lastRenderedPageBreak/>
        <w:t>сопутствующих заболеваний, а также имеющихся данных лабораторных и функциональных исследований.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07"/>
      <w:bookmarkEnd w:id="11"/>
      <w:r w:rsidRPr="0058752B">
        <w:rPr>
          <w:rFonts w:ascii="Times New Roman" w:hAnsi="Times New Roman" w:cs="Times New Roman"/>
          <w:sz w:val="24"/>
          <w:szCs w:val="24"/>
        </w:rPr>
        <w:t>7. Плановая специализированная оториноларингологическая помощь больным с заболеваниями ЛОР-органов в амбулаторно-поликлинических учреждениях осуществляется врачом-оториноларингологом в оториноларингологическом кабинете поликлиники и/или амбулаторном оториноларингологическом отделении.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08"/>
      <w:bookmarkEnd w:id="12"/>
      <w:r w:rsidRPr="0058752B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 xml:space="preserve">Врач-оториноларинголог амбулаторно-поликлинического учреждения осуществляет диагностическую, лечебную и консультативную помощь больным с острыми и хроническими заболеваниями ЛОР-органов, а также диспансерное наблюдение больных с хроническими и рецидивирующими заболеваниями ЛОР-органов на основе взаимодействия с врачами других специальностей в соответствии с </w:t>
      </w:r>
      <w:hyperlink r:id="rId6" w:history="1">
        <w:r w:rsidRPr="00F25717">
          <w:rPr>
            <w:rFonts w:ascii="Times New Roman" w:hAnsi="Times New Roman" w:cs="Times New Roman"/>
            <w:sz w:val="24"/>
            <w:szCs w:val="24"/>
          </w:rPr>
          <w:t>Номенклатурой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</w:t>
      </w:r>
      <w:hyperlink r:id="rId7" w:history="1">
        <w:r w:rsidRPr="00F2571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5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8752B">
        <w:rPr>
          <w:rFonts w:ascii="Times New Roman" w:hAnsi="Times New Roman" w:cs="Times New Roman"/>
          <w:sz w:val="24"/>
          <w:szCs w:val="24"/>
        </w:rPr>
        <w:t xml:space="preserve"> России от 23 апреля</w:t>
      </w:r>
      <w:proofErr w:type="gramEnd"/>
      <w:r w:rsidRPr="0058752B">
        <w:rPr>
          <w:rFonts w:ascii="Times New Roman" w:hAnsi="Times New Roman" w:cs="Times New Roman"/>
          <w:sz w:val="24"/>
          <w:szCs w:val="24"/>
        </w:rPr>
        <w:t xml:space="preserve"> 2009 г. N 210н (зарегистрирован Минюстом России 5 июня 2009 г. N 14032).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9"/>
      <w:bookmarkEnd w:id="13"/>
      <w:r w:rsidRPr="0058752B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 xml:space="preserve">При невозможности оказания медицинской помощи в кабинете врача-оториноларинголога больные (в том числе новорожденные и дети раннего возраста с нарушениями слуха) направляются в амбулаторное или стационарное оториноларингологическое отделение медицинской организации, осуществляющее свою деятельность в соответствии с </w:t>
      </w:r>
      <w:hyperlink w:anchor="sub_14000" w:history="1">
        <w:r w:rsidRPr="00F25717">
          <w:rPr>
            <w:rFonts w:ascii="Times New Roman" w:hAnsi="Times New Roman" w:cs="Times New Roman"/>
            <w:sz w:val="24"/>
            <w:szCs w:val="24"/>
          </w:rPr>
          <w:t>положениями N 4-9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настоящему Порядку, для обследования, дифференциальной диагностики, выработки тактики и проведения необходимого специализированного лечения.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0"/>
      <w:bookmarkEnd w:id="14"/>
      <w:r w:rsidRPr="0058752B">
        <w:rPr>
          <w:rFonts w:ascii="Times New Roman" w:hAnsi="Times New Roman" w:cs="Times New Roman"/>
          <w:sz w:val="24"/>
          <w:szCs w:val="24"/>
        </w:rPr>
        <w:t>10. При невозможности оказания эффективной медицинской помощи в амбулаторном оториноларингологическом кабинете/отделении медицинской организации, а также при необходимости проведения диагностических и/или лечебных мероприятий в условиях общей анестезии, больные направляются в стационарное оториноларингологическое отделение для дифференциальной диагностики, выработки тактики и проведения лечения.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1"/>
      <w:bookmarkEnd w:id="15"/>
      <w:r w:rsidRPr="0058752B">
        <w:rPr>
          <w:rFonts w:ascii="Times New Roman" w:hAnsi="Times New Roman" w:cs="Times New Roman"/>
          <w:sz w:val="24"/>
          <w:szCs w:val="24"/>
        </w:rPr>
        <w:t>11. Стационарное обследование и лечение больных с заболеваниями ЛОР-органов осуществляется врачом-оториноларингологом в оториноларингологическом отделении медицинской организации, а при отсутствии оториноларингологического отделения - в отделение хирургического профиля, имеющем в своем составе выделенные оториноларингологические койки.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12"/>
      <w:bookmarkEnd w:id="16"/>
      <w:r w:rsidRPr="0058752B">
        <w:rPr>
          <w:rFonts w:ascii="Times New Roman" w:hAnsi="Times New Roman" w:cs="Times New Roman"/>
          <w:sz w:val="24"/>
          <w:szCs w:val="24"/>
        </w:rPr>
        <w:t>12. При отсутствии медицинских показаний к госпитализации в оториноларингологическое отделение больным проводится амбулаторное терапевтическое или хирургическое лечение. Дальнейшее динамическое наблюдение и лечение данной категории больных проводится в медицинских организациях, оказывающих амбулаторно-поликлиническую помощь.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13"/>
      <w:bookmarkEnd w:id="17"/>
      <w:r w:rsidRPr="0058752B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>В случае подозрения или выявления у больного заболевания голосового аппарата, в том числе у лиц, деятельность которых связана с голосовой нагрузкой (сотрудникам учреждений культуры, студентам и абитуриентам музыкально-драматических, педагогических и других учебных заведений) в оториноларингологическом кабинете амбулаторно-поликлинического учреждения или в оториноларингологическом отделении медицинской организации, больной направляется в оториноларингологический кабинет, оказывающий фониатрическую помощь для проведения дифференциальной диагностики, определения тактики лечения и</w:t>
      </w:r>
      <w:proofErr w:type="gramEnd"/>
      <w:r w:rsidRPr="0058752B">
        <w:rPr>
          <w:rFonts w:ascii="Times New Roman" w:hAnsi="Times New Roman" w:cs="Times New Roman"/>
          <w:sz w:val="24"/>
          <w:szCs w:val="24"/>
        </w:rPr>
        <w:t xml:space="preserve"> проведения необходимых лечебных мероприятий и диспансерного наблюдения.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14"/>
      <w:bookmarkEnd w:id="18"/>
      <w:r w:rsidRPr="0058752B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 xml:space="preserve">В случае подозрения или выявления у больного заболевания, связанного с нарушением слуха, в оториноларингологическом кабинете амбулаторно-поликлинического учреждения или в оториноларингологическом отделении медицинской организации пациент направляется к врачу-сурдологу-оториноларингологу, оказывающему медицинскую помощь в соответствии с </w:t>
      </w:r>
      <w:hyperlink w:anchor="sub_2000" w:history="1">
        <w:r w:rsidRPr="00F25717">
          <w:rPr>
            <w:rFonts w:ascii="Times New Roman" w:hAnsi="Times New Roman" w:cs="Times New Roman"/>
            <w:sz w:val="24"/>
            <w:szCs w:val="24"/>
          </w:rPr>
          <w:t>приложением N 2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Pr="0058752B">
        <w:rPr>
          <w:rFonts w:ascii="Times New Roman" w:hAnsi="Times New Roman" w:cs="Times New Roman"/>
          <w:sz w:val="24"/>
          <w:szCs w:val="24"/>
        </w:rPr>
        <w:lastRenderedPageBreak/>
        <w:t>приказу, для проведения обследования, дифференциальной диагностики, определения тактики лечения, проведения необходимых лечебных мероприятий и диспансерного наблюдения.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015"/>
      <w:bookmarkEnd w:id="19"/>
      <w:r w:rsidRPr="0058752B">
        <w:rPr>
          <w:rFonts w:ascii="Times New Roman" w:hAnsi="Times New Roman" w:cs="Times New Roman"/>
          <w:sz w:val="24"/>
          <w:szCs w:val="24"/>
        </w:rPr>
        <w:t>15. В случае подозрения или выявления у больного онкологического заболевания ЛОР-органов в оториноларингологическом кабинете амбулаторно-поликлинического учреждения или в оториноларингологическом отделении медицинской организации больной направляется в онкологический диспансер для уточнения диагноза и определения последующей тактики ведения пациента.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16"/>
      <w:bookmarkEnd w:id="20"/>
      <w:r w:rsidRPr="0058752B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 xml:space="preserve">При подтверждении онкологического заболевания ЛОР-органов лечение и наблюдение пациента осуществляется на основе взаимодействия врачей-специалистов: врача-оториноларинголога, прошедшего усовершенствование по вопросам онкологии и врача-онколога в соответствии с </w:t>
      </w:r>
      <w:hyperlink r:id="rId8" w:history="1">
        <w:r w:rsidRPr="00F2571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5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8752B">
        <w:rPr>
          <w:rFonts w:ascii="Times New Roman" w:hAnsi="Times New Roman" w:cs="Times New Roman"/>
          <w:sz w:val="24"/>
          <w:szCs w:val="24"/>
        </w:rPr>
        <w:t xml:space="preserve"> России от 3 декабря 2009 г. N 944н "Об утверждении Порядка оказания медицинской помощи онкологическим больным" (зарегистрирован Минюстом России 15 декабря 2009 г. N 15605).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017"/>
      <w:bookmarkEnd w:id="21"/>
      <w:r w:rsidRPr="0058752B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 xml:space="preserve">В случае подозрения или выявления у больного заболевания ЛОР-органов, связанного с профессиональной деятельностью, пациент направляется для получения медицинской помощи в соответствии с </w:t>
      </w:r>
      <w:hyperlink r:id="rId9" w:history="1">
        <w:r w:rsidRPr="00F2571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 декабря 2000 г. N 967 "Об утверждении Положения о расследовании и учете профессиональных заболеваний" (Собрание законодательства Российской Федерации, 2000, N 52, ст. 5149).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018"/>
      <w:bookmarkEnd w:id="22"/>
      <w:r w:rsidRPr="0058752B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>При отсутствии в медицинской организации специализированных кабинетов (в том числе: оториноларингологического, оказывающего фониатрическую помощь, сурдологического, онкологического) пациент направляется в медицинские организации субъекта Российской Федерации или федеральные государственные организации, оказывающие данный вид медицинской помощи и имеющие в своем составе указанные специализированные подразделения или специалистов соответствующей квалификации в установленном порядке.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019"/>
      <w:bookmarkEnd w:id="23"/>
      <w:r w:rsidRPr="0058752B">
        <w:rPr>
          <w:rFonts w:ascii="Times New Roman" w:hAnsi="Times New Roman" w:cs="Times New Roman"/>
          <w:sz w:val="24"/>
          <w:szCs w:val="24"/>
        </w:rPr>
        <w:t>19. Скорая медицинская помощь больным при травмах, острых заболеваниях и состояниях ЛОР-органов оказывается бригадами скорой медицинской помощи (врачебными или фельдшерскими), медицинским персоналом отделений скорой медицинской помощи при районных и центральных районных больницах, и включает в себя (по показаниям):</w:t>
      </w:r>
    </w:p>
    <w:bookmarkEnd w:id="24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восстановление проходимости дыхательных путей;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временную остановку кровотечения;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неотложную помощь при химических и термических ожогах верхних дыхательных путей, пищеварительного тракта и уха;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инстилляции лекарственных препаратов;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наложение асептической повязки;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трахеотомию;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обеспечение максимально быстрой транспортировки больного при острых заболеваниях, травмах, состояниях в медицинскую организацию, имеющую в структуре стационарное оториноларингологическое отделение и/или реанимационное отделение (в зависимости от общего состояния больного) для оказания круглосуточной специализированной медицинской помощи.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020"/>
      <w:r w:rsidRPr="0058752B">
        <w:rPr>
          <w:rFonts w:ascii="Times New Roman" w:hAnsi="Times New Roman" w:cs="Times New Roman"/>
          <w:sz w:val="24"/>
          <w:szCs w:val="24"/>
        </w:rPr>
        <w:t>20. Больные с признаками травм, острых заболеваний и состояний ЛОР-органов при поступлении в медицинские организации (в том числе при самостоятельном обращении) осматриваются дежурным врачом-оториноларингологом стационарного оториноларингологического отделения (в специально выделенном и оснащенном помещении приемного отделения).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021"/>
      <w:bookmarkEnd w:id="25"/>
      <w:r w:rsidRPr="0058752B">
        <w:rPr>
          <w:rFonts w:ascii="Times New Roman" w:hAnsi="Times New Roman" w:cs="Times New Roman"/>
          <w:sz w:val="24"/>
          <w:szCs w:val="24"/>
        </w:rPr>
        <w:t xml:space="preserve">21. Врач-оториноларинголог оценивает общее состояние больного, проводит оториноларингологический осмотр, определяет степень и тяжесть патологического </w:t>
      </w:r>
      <w:r w:rsidRPr="0058752B">
        <w:rPr>
          <w:rFonts w:ascii="Times New Roman" w:hAnsi="Times New Roman" w:cs="Times New Roman"/>
          <w:sz w:val="24"/>
          <w:szCs w:val="24"/>
        </w:rPr>
        <w:lastRenderedPageBreak/>
        <w:t>состояния, назначает перечень дополнительных лабораторных, лучевых, инструментальных исследований и консультаций для уточнения диагноза.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022"/>
      <w:bookmarkEnd w:id="26"/>
      <w:r w:rsidRPr="0058752B">
        <w:rPr>
          <w:rFonts w:ascii="Times New Roman" w:hAnsi="Times New Roman" w:cs="Times New Roman"/>
          <w:sz w:val="24"/>
          <w:szCs w:val="24"/>
        </w:rPr>
        <w:t>22. В медицинской организации, оказывающей амбулаторно-поликлиническую и стационарную помощь больным с острыми заболеваниями, травмами и состояниями ЛОР-органов, должно быть обеспечено проведение следующих исследований и манипуляций в экстренном порядке (круглосуточно):</w:t>
      </w:r>
    </w:p>
    <w:bookmarkEnd w:id="27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клинических анализов крови и мочи;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гематокрита и фибриногена;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искусственной вентиляции легких;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электрокардиографии;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рентгенографии;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компьютерной томографии;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эзофагогастродуоденоскопии;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ларинго - и трахеобронхоскопии.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023"/>
      <w:r w:rsidRPr="0058752B">
        <w:rPr>
          <w:rFonts w:ascii="Times New Roman" w:hAnsi="Times New Roman" w:cs="Times New Roman"/>
          <w:sz w:val="24"/>
          <w:szCs w:val="24"/>
        </w:rPr>
        <w:t>23. Рекомендуемое время от момента осмотра врачом-оториноларингологом оториноларингологического отделения до получения результатов диагностических исследований и консультаций должно составлять не более 2-х часов.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024"/>
      <w:bookmarkEnd w:id="28"/>
      <w:r w:rsidRPr="0058752B">
        <w:rPr>
          <w:rFonts w:ascii="Times New Roman" w:hAnsi="Times New Roman" w:cs="Times New Roman"/>
          <w:sz w:val="24"/>
          <w:szCs w:val="24"/>
        </w:rPr>
        <w:t>24. При выявлении у больного при обследовании и лечении в оториноларингологическом кабинете, отоларингологическом отделении показаний к оказанию высокотехнологичной медицинской помощи данный вид помощи оказывается в соответствии с установленным порядком оказания высокотехнологичной медицинской помощи.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025"/>
      <w:bookmarkEnd w:id="29"/>
      <w:r w:rsidRPr="0058752B">
        <w:rPr>
          <w:rFonts w:ascii="Times New Roman" w:hAnsi="Times New Roman" w:cs="Times New Roman"/>
          <w:sz w:val="24"/>
          <w:szCs w:val="24"/>
        </w:rPr>
        <w:t>25. В случае если проведение медицинских манипуляций, связанных с оказанием оториноларингологической помощи больным, может повлечь возникновение болевых ощущений у пациента, то их проведение должно сопровождаться обезболиванием (в том числе, при необходимости с привлечением врача-анестезиолога-реаниматолога).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1026"/>
      <w:bookmarkEnd w:id="30"/>
      <w:r w:rsidRPr="0058752B"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 xml:space="preserve">После курса основного лечения по медицинским показаниям больной направляется на восстановительное лечение, проводимое в условиях медицинских организаций, оказывающих амбулаторно-поликлиническую помощь, сурдологического центра, санатория в соответствии с </w:t>
      </w:r>
      <w:hyperlink r:id="rId10" w:history="1">
        <w:r w:rsidRPr="00F2571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5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8752B">
        <w:rPr>
          <w:rFonts w:ascii="Times New Roman" w:hAnsi="Times New Roman" w:cs="Times New Roman"/>
          <w:sz w:val="24"/>
          <w:szCs w:val="24"/>
        </w:rPr>
        <w:t xml:space="preserve"> России от 9 марта 2007 г. N 156 "О порядке организации медицинской помощи по восстановительной медицине" (зарегистрирован Минюстом России 30 марта 2007 г. N 9195).</w:t>
      </w:r>
      <w:proofErr w:type="gramEnd"/>
    </w:p>
    <w:bookmarkEnd w:id="31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32" w:name="sub_11000"/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Приложение N 1</w:t>
      </w:r>
    </w:p>
    <w:bookmarkEnd w:id="32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медицинской помощи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населению по профилю "оториноларингология",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25717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здравоохранения 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t>Положение об организации деятельности оториноларингологического кабинета медицинской организации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1001"/>
      <w:r w:rsidRPr="0058752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оториноларингологического кабинета медицинской организации (далее - Кабинет).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1002"/>
      <w:bookmarkEnd w:id="33"/>
      <w:r w:rsidRPr="0058752B">
        <w:rPr>
          <w:rFonts w:ascii="Times New Roman" w:hAnsi="Times New Roman" w:cs="Times New Roman"/>
          <w:sz w:val="24"/>
          <w:szCs w:val="24"/>
        </w:rPr>
        <w:t>2. Кабинет является структурным подразделением амбулаторно-поликлинического учреждения, оказывающего первичную медико-санитарную и специализированную медицинскую помощь населению с оториноларингологическими заболеваниями (далее - заболевания ЛОР-органов).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1003"/>
      <w:bookmarkEnd w:id="34"/>
      <w:r w:rsidRPr="0058752B">
        <w:rPr>
          <w:rFonts w:ascii="Times New Roman" w:hAnsi="Times New Roman" w:cs="Times New Roman"/>
          <w:sz w:val="24"/>
          <w:szCs w:val="24"/>
        </w:rPr>
        <w:t xml:space="preserve">3. Структура и штатная численность медицинского и иного персонала Кабинета утверждаются руководителем медицинской организации, в которой создается Кабинет, в зависимости от объемов проводимой лечебно-диагностической работы и численности </w:t>
      </w:r>
      <w:r w:rsidRPr="0058752B">
        <w:rPr>
          <w:rFonts w:ascii="Times New Roman" w:hAnsi="Times New Roman" w:cs="Times New Roman"/>
          <w:sz w:val="24"/>
          <w:szCs w:val="24"/>
        </w:rPr>
        <w:lastRenderedPageBreak/>
        <w:t>обслуживаемого населения с учетом рекомендуемых штатных нормативов (</w:t>
      </w:r>
      <w:hyperlink w:anchor="sub_12000" w:history="1">
        <w:r w:rsidRPr="00F25717">
          <w:rPr>
            <w:rFonts w:ascii="Times New Roman" w:hAnsi="Times New Roman" w:cs="Times New Roman"/>
            <w:sz w:val="24"/>
            <w:szCs w:val="24"/>
          </w:rPr>
          <w:t>приложение N 2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населению по профилю "оториноларингология", утвержденному настоящим приказом).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1004"/>
      <w:bookmarkEnd w:id="35"/>
      <w:r w:rsidRPr="0058752B">
        <w:rPr>
          <w:rFonts w:ascii="Times New Roman" w:hAnsi="Times New Roman" w:cs="Times New Roman"/>
          <w:sz w:val="24"/>
          <w:szCs w:val="24"/>
        </w:rPr>
        <w:t xml:space="preserve">4. На должность врача Кабинета назначается специалист, соответствующий </w:t>
      </w:r>
      <w:hyperlink r:id="rId11" w:history="1">
        <w:r w:rsidRPr="00F25717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12" w:history="1">
        <w:r w:rsidRPr="00F2571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5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8752B">
        <w:rPr>
          <w:rFonts w:ascii="Times New Roman" w:hAnsi="Times New Roman" w:cs="Times New Roman"/>
          <w:sz w:val="24"/>
          <w:szCs w:val="24"/>
        </w:rPr>
        <w:t xml:space="preserve"> России от 7 июля 2009 г. N 415н (зарегистрирован Минюстом России 9 июля 2009 г., N 14292), по специальности "оториноларингология".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1005"/>
      <w:bookmarkEnd w:id="36"/>
      <w:r w:rsidRPr="0058752B">
        <w:rPr>
          <w:rFonts w:ascii="Times New Roman" w:hAnsi="Times New Roman" w:cs="Times New Roman"/>
          <w:sz w:val="24"/>
          <w:szCs w:val="24"/>
        </w:rPr>
        <w:t xml:space="preserve">5. На должности среднего медицинского персонала Кабинета назначаются специалисты, соответствующие </w:t>
      </w:r>
      <w:hyperlink r:id="rId13" w:history="1">
        <w:r w:rsidRPr="00F25717">
          <w:rPr>
            <w:rFonts w:ascii="Times New Roman" w:hAnsi="Times New Roman" w:cs="Times New Roman"/>
            <w:sz w:val="24"/>
            <w:szCs w:val="24"/>
          </w:rPr>
          <w:t>квалификационным характеристикам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должностей работников в сфере здравоохранения, утвержденным </w:t>
      </w:r>
      <w:hyperlink r:id="rId14" w:history="1">
        <w:r w:rsidRPr="00F2571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5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8752B">
        <w:rPr>
          <w:rFonts w:ascii="Times New Roman" w:hAnsi="Times New Roman" w:cs="Times New Roman"/>
          <w:sz w:val="24"/>
          <w:szCs w:val="24"/>
        </w:rPr>
        <w:t xml:space="preserve"> России от 23 июля 2010 г. N 541н (зарегистрирован Минюстом России 25 августа 2010 г. N 18247) по специальности "Сестринское дело", прошедшие дополнительную профессиональную подготовку по вопросам сестринского дела в оториноларингологии.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1006"/>
      <w:bookmarkEnd w:id="37"/>
      <w:r w:rsidRPr="0058752B">
        <w:rPr>
          <w:rFonts w:ascii="Times New Roman" w:hAnsi="Times New Roman" w:cs="Times New Roman"/>
          <w:sz w:val="24"/>
          <w:szCs w:val="24"/>
        </w:rPr>
        <w:t>6. Кабинет оснащается медицинским оборудованием в соответствии со стандартом оснащения (</w:t>
      </w:r>
      <w:hyperlink w:anchor="sub_13000" w:history="1">
        <w:r w:rsidRPr="00F25717">
          <w:rPr>
            <w:rFonts w:ascii="Times New Roman" w:hAnsi="Times New Roman" w:cs="Times New Roman"/>
            <w:sz w:val="24"/>
            <w:szCs w:val="24"/>
          </w:rPr>
          <w:t>приложение N 3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населению по профилю "оториноларингология", утвержденному настоящим приказом).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11007"/>
      <w:bookmarkEnd w:id="38"/>
      <w:r w:rsidRPr="0058752B">
        <w:rPr>
          <w:rFonts w:ascii="Times New Roman" w:hAnsi="Times New Roman" w:cs="Times New Roman"/>
          <w:sz w:val="24"/>
          <w:szCs w:val="24"/>
        </w:rPr>
        <w:t>7. Кабинет осуществляет следующие функции:</w:t>
      </w:r>
    </w:p>
    <w:bookmarkEnd w:id="39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оказание консультативной, диагностической и лечебной помощи больным с заболеваниями ЛОР-органов и лицам с повышенным риском возникновения заболеваний ЛОР-органов и их осложнений;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отбор и направление больных на стационарное лечение в оториноларингологические отделения;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выявление больных с признаками заболевания голосового аппарата, нарушения слуховой функции, онкологических и профессиональных заболеваний ЛОР-органов и направление их на консультацию, а при необходимости и на лечение к специалистам соответствующего профиля;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участие в отборе больных с заболеваниями ЛОР-органов для оказания высокотехнологичных видов медицинской помощи, в соответствии с установленным порядком, а также учет лиц, ожидающих и получивших высокотехнологичную медицинскую помощь при заболеваниях ЛОР-органов;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проведение мероприятий по профилактике, предупреждению и снижению заболеваемости, выявление ранних и скрытых форм заболеваний ЛОР-органов, социально значимых заболеваний и профессиональных факторов риска среди взрослых и детей;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проведение реабилитационных мероприятий пациентам с заболеваниями ЛОР-органов;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осуществление экспертизы временной нетрудоспособности;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проведение диспансерного наблюдения больных с заболеваниями ЛОР-органов;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санитарно-гигиеническое просвещение пациентов и их родственников;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внедрение в практику новых методов профилактики, диагностики и лечения больных с заболеваниями ЛОР-органов;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 и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1008"/>
      <w:r w:rsidRPr="0058752B">
        <w:rPr>
          <w:rFonts w:ascii="Times New Roman" w:hAnsi="Times New Roman" w:cs="Times New Roman"/>
          <w:sz w:val="24"/>
          <w:szCs w:val="24"/>
        </w:rPr>
        <w:t>8. Оториноларингологический кабинет, оказывающий фониатрическую помощь, рекомендуется организовывать также в учреждениях культуры (музыкальных, оперных театрах) со штатом солистов и артистов хора от 120 человек, драматических театров со штатом артистов от 100 человек, образовательных учреждениях, где обучаются студенты вокальных и драматических отделений с количеством обучаемых студентов по данным специальностям от 250 человек.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1009"/>
      <w:bookmarkEnd w:id="40"/>
      <w:r w:rsidRPr="0058752B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 xml:space="preserve">На должность врача оториноларингологического кабинета, оказывающего фониатрическую помощь назначается специалист, соответствующий </w:t>
      </w:r>
      <w:hyperlink r:id="rId15" w:history="1">
        <w:r w:rsidRPr="00F25717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16" w:history="1">
        <w:r w:rsidRPr="00F2571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5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8752B">
        <w:rPr>
          <w:rFonts w:ascii="Times New Roman" w:hAnsi="Times New Roman" w:cs="Times New Roman"/>
          <w:sz w:val="24"/>
          <w:szCs w:val="24"/>
        </w:rPr>
        <w:t xml:space="preserve"> России от 7 июля 2009 г. N 415н (зарегистрирован Минюстом России 9 июля 2009 г., N 14292), по специальности "оториноларингология", прошедший тематическое усовершенствование по вопросам фониатрии.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11010"/>
      <w:bookmarkEnd w:id="41"/>
      <w:r w:rsidRPr="0058752B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>Оториноларингологический кабинет, оказывающий фониатрическую помощь осуществляет</w:t>
      </w:r>
      <w:proofErr w:type="gramEnd"/>
      <w:r w:rsidRPr="0058752B">
        <w:rPr>
          <w:rFonts w:ascii="Times New Roman" w:hAnsi="Times New Roman" w:cs="Times New Roman"/>
          <w:sz w:val="24"/>
          <w:szCs w:val="24"/>
        </w:rPr>
        <w:t xml:space="preserve"> следующие функции:</w:t>
      </w:r>
    </w:p>
    <w:bookmarkEnd w:id="42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оказание консультативной и лечебно-профилактической помощи больным с заболеваниями голосового аппарата;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проведение обследования и выдача медицинских заключений о состоянии голосового аппарата и отсутствии или наличии у лиц противопоказаний со стороны ЛОР-органов к голосовой нагрузке;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проведение экспертизы временной нетрудоспособности при нарушениях голосовой функции;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оказание оториноларингологической помощи больным с расстройствами голосового аппарата, после хирургических вмешательств на гортани, в том числе после частичных и тотальных резекций гортани;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проведение видеоларингостробоскопии;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проведение блокады гортанных нервов;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исследование спектральных, форматных характеристик и вокального диапазона голоса;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компьютерный анализ видеоларингоскопической картины;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компьютерная акустическая оценка голоса в реальном времени;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расшифровка данных компьютерного анализа голоса;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фонетография;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электроглоттография;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 xml:space="preserve">электродиагностика нервно-мышечных нарушений гортани, электростимуляция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8752B">
        <w:rPr>
          <w:rFonts w:ascii="Times New Roman" w:hAnsi="Times New Roman" w:cs="Times New Roman"/>
          <w:sz w:val="24"/>
          <w:szCs w:val="24"/>
        </w:rPr>
        <w:t xml:space="preserve"> одномоментной фонопедией;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фиброларингоскопия;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аэрозольтерапия портативными ингаляторами;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педагогическая коррекция голосовых нарушений;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обеспечение амбулаторной малоинвазивной хирургической помощи при заболеваниях гортани взрослым больным, не требующей пребывания в стационаре;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освоение и внедрение в клиническую практику современных методов диагностики и лечения;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 и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11011"/>
      <w:r w:rsidRPr="0058752B">
        <w:rPr>
          <w:rFonts w:ascii="Times New Roman" w:hAnsi="Times New Roman" w:cs="Times New Roman"/>
          <w:sz w:val="24"/>
          <w:szCs w:val="24"/>
        </w:rPr>
        <w:t>11. Оснащение оториноларингологического кабинета, оказывающего фониатрическую помощь, осуществляется в соответствии со стандартом оснащения (</w:t>
      </w:r>
      <w:hyperlink w:anchor="sub_13000" w:history="1">
        <w:r w:rsidRPr="00F25717">
          <w:rPr>
            <w:rFonts w:ascii="Times New Roman" w:hAnsi="Times New Roman" w:cs="Times New Roman"/>
            <w:sz w:val="24"/>
            <w:szCs w:val="24"/>
          </w:rPr>
          <w:t>приложение N 3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Порядку оказания плановой медицинской помощи населению по профилю "оториноларингология", утвержденному настоящим приказом).</w:t>
      </w:r>
    </w:p>
    <w:bookmarkEnd w:id="43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44" w:name="sub_12000"/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Приложение N 2</w:t>
      </w:r>
    </w:p>
    <w:bookmarkEnd w:id="44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медицинской помощи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населению по профилю "оториноларингология",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25717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здравоохранения 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Рекомендуемые штатные нормативы</w:t>
      </w:r>
      <w:r w:rsidRPr="0058752B">
        <w:rPr>
          <w:rFonts w:ascii="Times New Roman" w:hAnsi="Times New Roman" w:cs="Times New Roman"/>
          <w:b/>
          <w:bCs/>
          <w:sz w:val="24"/>
          <w:szCs w:val="24"/>
        </w:rPr>
        <w:br/>
        <w:t>медицинского персонала оториноларингологического кабинета медицинской организации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07"/>
        <w:gridCol w:w="5449"/>
      </w:tblGrid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Врачебный персонал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3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Врач-оториноларинголог</w:t>
            </w:r>
          </w:p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оториноларингологического</w:t>
            </w:r>
          </w:p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10 000 прикрепленного взрослого населения</w:t>
            </w:r>
          </w:p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1,25 должности на 10 000 прикрепленного детского населения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Средний медицинский персонал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3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1 должность врача-оториноларинголога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Младший медицинский персонал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3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3 должности врача</w:t>
            </w:r>
          </w:p>
        </w:tc>
      </w:tr>
    </w:tbl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45" w:name="sub_13000"/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Приложение N 3</w:t>
      </w:r>
    </w:p>
    <w:bookmarkEnd w:id="45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медицинской помощи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населению по профилю "оториноларингология",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25717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здравоохранения 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t>Стандарт оснащения оториноларингологического кабинета медицинской организации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0"/>
        <w:gridCol w:w="1976"/>
      </w:tblGrid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оборудования, инструментария, изделий медицинского назначения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Рабочее место врача-оториноларинголога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Аппарат электрохирургический высокочастотный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Осветитель налобный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числу должностей врачей-оториноларингологов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диагностики и хирургии в оториноларингологии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Лупа бинокулярная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Отоскоп, оториноскоп*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Баллон для продувания ушей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Риноскоп, риноларингофиброскоп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Сканер ультразвуковой для носовых пазух (эхосинускоп)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Аудиометр (аудиотестер)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Аудиометр импедансный, импедансметр ушной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регистрации вызванной </w:t>
            </w:r>
            <w:proofErr w:type="spellStart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отоакустической</w:t>
            </w:r>
            <w:proofErr w:type="spellEnd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 xml:space="preserve"> эмиссии</w:t>
            </w:r>
            <w:hyperlink w:anchor="sub_1111" w:history="1">
              <w:r w:rsidRPr="00F25717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Набор камертонов медицинских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Крючок для удаления инородных тел из носа и уха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Комплект инструментов для осмотра ЛОР-органов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Кресло вращающееся (Барани), (комплекс) для проверки и тренировки вестибулярного аппарата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Дополнительное оснащение оториноларингологического кабинета, оказывающего фониатрическую помощь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Аппарат для реабилитации, саморегуляции с биологической обратной связью, психорелаксации и снятия стрессовых состояний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Ларингофарингоскоп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Компьютерная система диагностики голоса и речи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эндоларингеальной микрохирургии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Трубка трахеотомическая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 принтер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Пианино (электронное пианино)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Ларингостробоскоп (стробоскоп) электронный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Шумоинтегратор (измеритель шумов и вибраций)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Аппарат для нервно-мышечной электрофониатрической стимуляции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* Оборудование для оснащения детского оториноларингологического кабинета.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46" w:name="sub_14000"/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Приложение N 4</w:t>
      </w:r>
    </w:p>
    <w:bookmarkEnd w:id="46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медицинской помощи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населению по профилю "оториноларингология",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25717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здравоохранения 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58752B">
        <w:rPr>
          <w:rFonts w:ascii="Times New Roman" w:hAnsi="Times New Roman" w:cs="Times New Roman"/>
          <w:b/>
          <w:bCs/>
          <w:sz w:val="24"/>
          <w:szCs w:val="24"/>
        </w:rPr>
        <w:br/>
        <w:t>об организации деятельности амбулаторного оториноларингологического отделения медицинской организации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14001"/>
      <w:r w:rsidRPr="0058752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амбулаторного оториноларингологического отделения в организациях здравоохранения, оказывающего медицинскую помощь больным по профилю "оториноларингология" (далее соответственно - медицинские организации, Отделение).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14002"/>
      <w:bookmarkEnd w:id="47"/>
      <w:r w:rsidRPr="0058752B">
        <w:rPr>
          <w:rFonts w:ascii="Times New Roman" w:hAnsi="Times New Roman" w:cs="Times New Roman"/>
          <w:sz w:val="24"/>
          <w:szCs w:val="24"/>
        </w:rPr>
        <w:t>2. Структура и штатная численность медицинского и другого персонала Отделения утверждается руководителем медицинской организации, на базе которой оно создано, в зависимости от объема проводимой лечебно-диагностической работы и численности обслуживаемого населения с учетом рекомендуемых штатных нормативов (</w:t>
      </w:r>
      <w:hyperlink w:anchor="sub_15000" w:history="1">
        <w:r w:rsidRPr="00F25717">
          <w:rPr>
            <w:rFonts w:ascii="Times New Roman" w:hAnsi="Times New Roman" w:cs="Times New Roman"/>
            <w:sz w:val="24"/>
            <w:szCs w:val="24"/>
          </w:rPr>
          <w:t>приложение N 5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населению по профилю "оториноларингология").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14003"/>
      <w:bookmarkEnd w:id="48"/>
      <w:r w:rsidRPr="0058752B">
        <w:rPr>
          <w:rFonts w:ascii="Times New Roman" w:hAnsi="Times New Roman" w:cs="Times New Roman"/>
          <w:sz w:val="24"/>
          <w:szCs w:val="24"/>
        </w:rPr>
        <w:t>3. Отделение возглавляет заведующий, назначаемый на должность и освобождаемый от должности руководителем медицинской организации, на базе которой оно создано.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14004"/>
      <w:bookmarkEnd w:id="49"/>
      <w:r w:rsidRPr="0058752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 xml:space="preserve">На должность заведующего Отделением назначается специалист, соответствующий </w:t>
      </w:r>
      <w:hyperlink r:id="rId17" w:history="1">
        <w:r w:rsidRPr="00F25717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18" w:history="1">
        <w:r w:rsidRPr="00F2571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5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8752B">
        <w:rPr>
          <w:rFonts w:ascii="Times New Roman" w:hAnsi="Times New Roman" w:cs="Times New Roman"/>
          <w:sz w:val="24"/>
          <w:szCs w:val="24"/>
        </w:rPr>
        <w:t xml:space="preserve"> России от 7 июля 2009 г. N 415н (зарегистрирован Минюстом России 9 июля 2009 г., N 14292), по специальности "оториноларингология" и квалификационную категорию не ниже первой.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14005"/>
      <w:bookmarkEnd w:id="50"/>
      <w:r w:rsidRPr="0058752B">
        <w:rPr>
          <w:rFonts w:ascii="Times New Roman" w:hAnsi="Times New Roman" w:cs="Times New Roman"/>
          <w:sz w:val="24"/>
          <w:szCs w:val="24"/>
        </w:rPr>
        <w:t>5. Отделение осуществляет следующие функции:</w:t>
      </w:r>
    </w:p>
    <w:bookmarkEnd w:id="51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lastRenderedPageBreak/>
        <w:t>оказание консультативной, диагностической и лечебной помощи больным с заболеваниями ЛОР-органов;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координация, организация и проведение мероприятий по первичной и вторичной профилактике заболеваний ЛОР-органов на популяционном, групповом и индивидуальном уровнях;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организационно-методическое обеспечение медицинских организаций и населения по вопросам организации оказания медицинской помощи и профилактики заболеваний ЛОР-органов;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направление на госпитализацию больных с заболеваниями ЛОР-органов для оказания специализированной, в том числе высокотехнологичной медицинской помощи в соответствии с установленным порядком;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участие в разработке рекомендаций по оказанию оториноларингологической помощи;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внедрение в амбулаторную клиническую практику современных достижений в области оказания медицинской помощи больным с заболеваниями ЛОР-органов;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проведение школ здоровья для больных с заболеваниями ЛОР-органов;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осуществление экспертизы временной нетрудоспособности;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участие в повышении квалификации врачей первичного звена здравоохранения и среднего медицинского персонала, а также иных специалистов (работников системы образования, средств массовой информации, работников культуры) по актуальным вопросам оториноларингологии;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проведение анализа и прогнозирование состояния оториноларингологической помощи населению в зоне обслуживания, заболеваемости и смертности населения от заболеваний ЛОР-органов, эффективности лечения, длительности обследования больных и сроков их госпитализации, временной утраты трудоспособности больными с заболеваниями ЛОР-органов и выхода их на инвалидность;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организация диспансерного наблюдения за больными с заболеваниями ЛОР-органов;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разработка территориальных и участие в разработке федеральных и субъектовых целевых программах по заболеваниям ЛОР-органов;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 и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14006"/>
      <w:r w:rsidRPr="0058752B">
        <w:rPr>
          <w:rFonts w:ascii="Times New Roman" w:hAnsi="Times New Roman" w:cs="Times New Roman"/>
          <w:sz w:val="24"/>
          <w:szCs w:val="24"/>
        </w:rPr>
        <w:t>6.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организовано.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14007"/>
      <w:bookmarkEnd w:id="52"/>
      <w:r w:rsidRPr="0058752B">
        <w:rPr>
          <w:rFonts w:ascii="Times New Roman" w:hAnsi="Times New Roman" w:cs="Times New Roman"/>
          <w:sz w:val="24"/>
          <w:szCs w:val="24"/>
        </w:rPr>
        <w:t>7. Оснащение Отделения осуществляется в соответствии со стандартом оснащения (</w:t>
      </w:r>
      <w:hyperlink w:anchor="sub_16000" w:history="1">
        <w:r w:rsidRPr="00F25717">
          <w:rPr>
            <w:rFonts w:ascii="Times New Roman" w:hAnsi="Times New Roman" w:cs="Times New Roman"/>
            <w:sz w:val="24"/>
            <w:szCs w:val="24"/>
          </w:rPr>
          <w:t>приложение N 6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Порядку оказания плановой медицинской помощи населению по профилю "оториноларингология", утвержденным настоящим приказом).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14008"/>
      <w:bookmarkEnd w:id="53"/>
      <w:r w:rsidRPr="0058752B">
        <w:rPr>
          <w:rFonts w:ascii="Times New Roman" w:hAnsi="Times New Roman" w:cs="Times New Roman"/>
          <w:sz w:val="24"/>
          <w:szCs w:val="24"/>
        </w:rPr>
        <w:t>8.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bookmarkEnd w:id="54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55" w:name="sub_15000"/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Приложение N 5</w:t>
      </w:r>
    </w:p>
    <w:bookmarkEnd w:id="55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медицинской помощи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населению по профилю "оториноларингология",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25717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здравоохранения 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Рекомендуемые штатные нормативы</w:t>
      </w:r>
      <w:r w:rsidRPr="0058752B">
        <w:rPr>
          <w:rFonts w:ascii="Times New Roman" w:hAnsi="Times New Roman" w:cs="Times New Roman"/>
          <w:b/>
          <w:bCs/>
          <w:sz w:val="24"/>
          <w:szCs w:val="24"/>
        </w:rPr>
        <w:br/>
        <w:t>медицинского и другого персонала амбулаторного оториноларингологического отделения медицинской организации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85"/>
        <w:gridCol w:w="4813"/>
      </w:tblGrid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Врачебный персонал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- врач-оториноларинголог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30 врачебных должностей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Врач-оториноларинголог отделения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1,25 должности на 100000 прикрепленного взрослого населения</w:t>
            </w:r>
          </w:p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1,25 должности на 100000 прикрепленного детского населения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 xml:space="preserve">Врач-оториноларинголог, </w:t>
            </w:r>
            <w:proofErr w:type="gramStart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оказывающий</w:t>
            </w:r>
            <w:proofErr w:type="gramEnd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 xml:space="preserve"> фониатрическую помощь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400 000 прикрепленного взрослого населения</w:t>
            </w:r>
          </w:p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200 000 прикрепленного детского населения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Средний медицинский персонал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20 должностей врача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1 должность врача-оториноларинголога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Младший медицинский персонал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3 кабинета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Педагогический персонал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 xml:space="preserve">1 должность на 1 должность врача-оториноларинголога, </w:t>
            </w:r>
            <w:proofErr w:type="gramStart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оказывающего</w:t>
            </w:r>
            <w:proofErr w:type="gramEnd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 xml:space="preserve"> фониатрическую помощь</w:t>
            </w:r>
          </w:p>
        </w:tc>
      </w:tr>
    </w:tbl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Рекомендованная норма нагрузки врача-оториноларинголога на амбулаторном приеме: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консультативный прием - 30 мин.;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повторный прием - 20 мин;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консультативный прием (на выезде) - 60 мин.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 xml:space="preserve">Рекомендованная норма нагрузки врача-оториноларинголога,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>оказывающего</w:t>
      </w:r>
      <w:proofErr w:type="gramEnd"/>
      <w:r w:rsidRPr="0058752B">
        <w:rPr>
          <w:rFonts w:ascii="Times New Roman" w:hAnsi="Times New Roman" w:cs="Times New Roman"/>
          <w:sz w:val="24"/>
          <w:szCs w:val="24"/>
        </w:rPr>
        <w:t xml:space="preserve"> фониатрическую помощь на амбулаторном приеме - 30 мин.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56" w:name="sub_16000"/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Приложение N 6</w:t>
      </w:r>
    </w:p>
    <w:bookmarkEnd w:id="56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медицинской помощи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населению по профилю "оториноларингология",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25717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здравоохранения 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t>Стандарт оснащения амбулаторного оториноларингологического отделения медицинской организации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00"/>
        <w:gridCol w:w="3056"/>
      </w:tblGrid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медицинского оборудования, </w:t>
            </w:r>
            <w:r w:rsidRPr="00587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инструментария, изделий медицинского назначения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Требуемое количество, шт.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Рабочее место врача-оториноларинголога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числу кабинетов</w:t>
            </w:r>
          </w:p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врачей-оториноларингологов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Аппарат электрохирургический высокочастотный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Лупа бинокулярная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числу рабочих мест врача-оториноларинголога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Отоскоп, оториноскоп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Риноскоп, риноларингофиброскоп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Ларингостробоскоп (стробоскоп) электронный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Сканер ультразвуковой для носовых пазух (эхосинускоп)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Баллон для продувания ушей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2 на 1 рабочее место врача-оториноларинголога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Набор камертонов медицинских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1 на каждую должность врача-оториноларинголога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Аудиометр (аудиотестер)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Аудиометр импедансный, импедансметр ушной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Прибор для регистрации вызванной отоакустической эмиссии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Кресло вращающееся (Барани), (комплекс) для проверки и тренировки вестибулярного аппарата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Осветитель налобный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числу должностей врачей-оториноларингологов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Аппарат лазерной и магнитолазерной терапии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Ингалятор аэрозольный ультразвуковой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1 на каждый кабинет врача.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Аппарат лазерный для резекции и коагуляции оториноларингологический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Аппарат ультразвуковой хирургический для резекции и коагуляции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Аппарат для массажа ушной барабанной перепонки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Аппарат электрохирургический радиочастотный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диагностики и хирургии в оториноларингологии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Аспиратор (отсасыватель) хирургический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</w:tbl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57" w:name="sub_17000"/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Приложение N 7</w:t>
      </w:r>
    </w:p>
    <w:bookmarkEnd w:id="57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медицинской помощи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населению по профилю "оториноларингология",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25717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здравоохранения 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58752B">
        <w:rPr>
          <w:rFonts w:ascii="Times New Roman" w:hAnsi="Times New Roman" w:cs="Times New Roman"/>
          <w:b/>
          <w:bCs/>
          <w:sz w:val="24"/>
          <w:szCs w:val="24"/>
        </w:rPr>
        <w:br/>
        <w:t>об организации деятельности стационарного оториноларингологического отделения медицинской организации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17001"/>
      <w:r w:rsidRPr="0058752B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организацию деятельности стационарного оториноларингологического отделения взрослым и детям (далее - Отделение) в </w:t>
      </w:r>
      <w:r w:rsidRPr="0058752B">
        <w:rPr>
          <w:rFonts w:ascii="Times New Roman" w:hAnsi="Times New Roman" w:cs="Times New Roman"/>
          <w:sz w:val="24"/>
          <w:szCs w:val="24"/>
        </w:rPr>
        <w:lastRenderedPageBreak/>
        <w:t>организациях, оказывающих медицинскую помощь по профилю "оториноларингология" (далее - медицинские организации).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17002"/>
      <w:bookmarkEnd w:id="58"/>
      <w:r w:rsidRPr="0058752B">
        <w:rPr>
          <w:rFonts w:ascii="Times New Roman" w:hAnsi="Times New Roman" w:cs="Times New Roman"/>
          <w:sz w:val="24"/>
          <w:szCs w:val="24"/>
        </w:rPr>
        <w:t>2. Отделение медицинской организации создается как структурное подразделение медицинской организации.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17003"/>
      <w:bookmarkEnd w:id="59"/>
      <w:r w:rsidRPr="0058752B">
        <w:rPr>
          <w:rFonts w:ascii="Times New Roman" w:hAnsi="Times New Roman" w:cs="Times New Roman"/>
          <w:sz w:val="24"/>
          <w:szCs w:val="24"/>
        </w:rPr>
        <w:t>3. Структура и штатная численность медицинского и другого персонала Отделения утверждается руководителем медицинской организации, на базе которой оно создано, в зависимости от объема проводимой лечебно-диагностической работы и численности обслуживаемого населения с учетом рекомендуемых штатных нормативов (</w:t>
      </w:r>
      <w:hyperlink w:anchor="sub_18000" w:history="1">
        <w:r w:rsidRPr="00F25717">
          <w:rPr>
            <w:rFonts w:ascii="Times New Roman" w:hAnsi="Times New Roman" w:cs="Times New Roman"/>
            <w:sz w:val="24"/>
            <w:szCs w:val="24"/>
          </w:rPr>
          <w:t>приложение N 8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населению по профилю "оториноларингология").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17004"/>
      <w:bookmarkEnd w:id="60"/>
      <w:r w:rsidRPr="0058752B">
        <w:rPr>
          <w:rFonts w:ascii="Times New Roman" w:hAnsi="Times New Roman" w:cs="Times New Roman"/>
          <w:sz w:val="24"/>
          <w:szCs w:val="24"/>
        </w:rPr>
        <w:t>4. Отделение возглавляет заведующий, назначаемый на должность и освобождаемый от должности руководителем медицинской организации.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17005"/>
      <w:bookmarkEnd w:id="61"/>
      <w:r w:rsidRPr="0058752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 xml:space="preserve">На должность заведующего Отделением назначается специалист, соответствующий </w:t>
      </w:r>
      <w:hyperlink r:id="rId19" w:history="1">
        <w:r w:rsidRPr="00F25717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20" w:history="1">
        <w:r w:rsidRPr="00F2571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5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8752B">
        <w:rPr>
          <w:rFonts w:ascii="Times New Roman" w:hAnsi="Times New Roman" w:cs="Times New Roman"/>
          <w:sz w:val="24"/>
          <w:szCs w:val="24"/>
        </w:rPr>
        <w:t xml:space="preserve"> России от 7 июля 2009 г. N 415н (зарегистрирован Минюстом России 9 июля 2009 г., N 14292), по специальности "оториноларингология" и квалификационную категорию не ниже первой.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17006"/>
      <w:bookmarkEnd w:id="62"/>
      <w:r w:rsidRPr="0058752B">
        <w:rPr>
          <w:rFonts w:ascii="Times New Roman" w:hAnsi="Times New Roman" w:cs="Times New Roman"/>
          <w:sz w:val="24"/>
          <w:szCs w:val="24"/>
        </w:rPr>
        <w:t>6. Отделение осуществляет следующие функции:</w:t>
      </w:r>
    </w:p>
    <w:bookmarkEnd w:id="63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оказание лечебно-диагностической помощи больным с оториноларингологическими заболеваниями (далее - заболеваниями ЛОР-органов) в соответствии с установленными стандартами оказания медицинской помощи;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осуществление реабилитации больных с заболеваниями ЛОР-органов, в том числе с заболеваниями голосового аппарата и заболеваниями, связанными с нарушением слуха;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освоение и внедрение в клиническую практику современных методов диагностики и лечения заболеваний ЛОР-органов и профилактики их осложнений;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разработка и внедрение мероприятий, направленных на повышение качества лечебно-диагностической работы в Отделении и снижение больничной летальности от заболеваний ЛОР-органов;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участие в повышении профессиональной квалификации персонала медицинской организации по вопросам неотложной медицинской помощи и экстренной диагностики при неотложных состояниях, травмах и заболеваниях ЛОР-органов;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проведение работы по санитарно-гигиеническому обучению пациентов и их родственников;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 и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17007"/>
      <w:r w:rsidRPr="0058752B">
        <w:rPr>
          <w:rFonts w:ascii="Times New Roman" w:hAnsi="Times New Roman" w:cs="Times New Roman"/>
          <w:sz w:val="24"/>
          <w:szCs w:val="24"/>
        </w:rPr>
        <w:t>7. Оснащение Отделения осуществляется в соответствии со стандартом оснащения (</w:t>
      </w:r>
      <w:hyperlink w:anchor="sub_19000" w:history="1">
        <w:r w:rsidRPr="00F25717">
          <w:rPr>
            <w:rFonts w:ascii="Times New Roman" w:hAnsi="Times New Roman" w:cs="Times New Roman"/>
            <w:sz w:val="24"/>
            <w:szCs w:val="24"/>
          </w:rPr>
          <w:t>приложение N 9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населению по профилю "оториноларингология", утвержденному настоящим приказом).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17008"/>
      <w:bookmarkEnd w:id="64"/>
      <w:r w:rsidRPr="0058752B">
        <w:rPr>
          <w:rFonts w:ascii="Times New Roman" w:hAnsi="Times New Roman" w:cs="Times New Roman"/>
          <w:sz w:val="24"/>
          <w:szCs w:val="24"/>
        </w:rPr>
        <w:t>8.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организовано.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17009"/>
      <w:bookmarkEnd w:id="65"/>
      <w:r w:rsidRPr="0058752B">
        <w:rPr>
          <w:rFonts w:ascii="Times New Roman" w:hAnsi="Times New Roman" w:cs="Times New Roman"/>
          <w:sz w:val="24"/>
          <w:szCs w:val="24"/>
        </w:rPr>
        <w:t>9.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bookmarkEnd w:id="66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67" w:name="sub_18000"/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Приложение N 8</w:t>
      </w:r>
    </w:p>
    <w:bookmarkEnd w:id="67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медицинской помощи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населению по профилю "оториноларингология",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25717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здравоохранения 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t>Рекомендуемые штатные нормативы</w:t>
      </w:r>
      <w:r w:rsidRPr="0058752B">
        <w:rPr>
          <w:rFonts w:ascii="Times New Roman" w:hAnsi="Times New Roman" w:cs="Times New Roman"/>
          <w:b/>
          <w:bCs/>
          <w:sz w:val="24"/>
          <w:szCs w:val="24"/>
        </w:rPr>
        <w:br/>
        <w:t>медицинского и другого персонала стационарного оториноларингологического отделения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6"/>
        <w:gridCol w:w="3974"/>
        <w:gridCol w:w="4336"/>
      </w:tblGrid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 при работе круглосуточно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- врач-оториноларинголог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(при наличии 40 и более коек)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1 должность заведующего отделением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отделение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Врач-оториноларинголог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20 коек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Врач-оториноларинголог для оказания неотложной помощи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Не менее 1 должности в смену (сверх штатных должностей врачей-оториноларингологов)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2 должности на 1 должность врача-оториноларинголога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40 коек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proofErr w:type="gramStart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перевязочной</w:t>
            </w:r>
            <w:proofErr w:type="gramEnd"/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40 коек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proofErr w:type="gramStart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40 коек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30 коек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Санитарка (буфетчица)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30 коек</w:t>
            </w:r>
          </w:p>
        </w:tc>
      </w:tr>
    </w:tbl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68" w:name="sub_19000"/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Приложение N 9</w:t>
      </w:r>
    </w:p>
    <w:bookmarkEnd w:id="68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медицинской помощи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населению по профилю "оториноларингология",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25717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здравоохранения 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t>Стандарт оснащения стационарного оториноларингологического отделения медицинской организации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44"/>
        <w:gridCol w:w="14"/>
        <w:gridCol w:w="2598"/>
      </w:tblGrid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оборудования, инструментария, изделий медицинского назначения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Рабочее место врача-оториноларинголога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количеству должностей врачей-оториноларингологов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Аппарат электрохирургический высокочастотный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количеству должностей врачей-оториноларингологов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Микроскоп оториноларингологический операционный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Аудиометр клинический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Аудиометр импедансный, импедансметр ушной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Стойка эндоскопическая аппаратная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Источник света эндоскопический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Видеокомплекс, видеосистема эндоскопическая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Отоскоп, оториноскоп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Риноскоп, риноларингофиброскоп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Баллон для продувания ушей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2 на 1 рабочее место врача-оториноларинголога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Воронка пневматическая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2 на 1 рабочее место врача-оториноларинголога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Заглушитель ушной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на 20 коек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Набор камертонов медицинских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1 на каждую должность врача-оториноларинголога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Прибор для регистрации вызванной отоакустической эмиссии *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Система регистрации слуховых вызванных потенциалов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Аспиратор (отсасыватель) хирургический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Аппарат электрохирургический радиочастотный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Осветитель налобный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числу должностей врачей-оториноларингологов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Набор инструментов хирургических для оториноларингологии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Аппарат для обработки костей и костной ткани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Аппарат лазерный для резекции и коагуляции оториноларингологический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Кресло вращающееся (Барани), (комплекс) для проверки и тренировки вестибулярного аппарата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Ингалятор аэрозольный компрессорный (небулайзер) портативный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 xml:space="preserve">Ларингоскоп с </w:t>
            </w:r>
            <w:proofErr w:type="gramStart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волоконным</w:t>
            </w:r>
            <w:proofErr w:type="gramEnd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 xml:space="preserve"> световодом (универсальный)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Аппарат искусственной вентиляции легких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диагностики и хирургии в оториноларингологии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Ингалятор аэрозольный ультразвуковой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Камера для хранения стерильных инструментов и изделий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эндоларингеальной микрохирургии*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рН-метр</w:t>
            </w:r>
            <w:proofErr w:type="spellEnd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лабораторный, </w:t>
            </w:r>
            <w:proofErr w:type="spellStart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sub_2111" w:history="1">
              <w:r w:rsidRPr="00F25717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Аппарат для вакуумного массажа (пневмомассажа)*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6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Видеокамера эндоскопическая*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* При оказании фониатрической помощи.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69" w:name="sub_2000"/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Приложение N 2</w:t>
      </w:r>
    </w:p>
    <w:bookmarkEnd w:id="69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t>Порядок оказания медицинской помощи населению по профилю "сурдология-оториноларингология"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58752B">
        <w:rPr>
          <w:rFonts w:ascii="Times New Roman" w:hAnsi="Times New Roman" w:cs="Times New Roman"/>
          <w:i/>
          <w:iCs/>
          <w:sz w:val="16"/>
          <w:szCs w:val="16"/>
        </w:rPr>
        <w:t>Комментарий ГАРАНТа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left="1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752B">
        <w:rPr>
          <w:rFonts w:ascii="Times New Roman" w:hAnsi="Times New Roman" w:cs="Times New Roman"/>
          <w:i/>
          <w:iCs/>
          <w:sz w:val="24"/>
          <w:szCs w:val="24"/>
        </w:rPr>
        <w:t xml:space="preserve">О порядках оказания медицинской помощи населению РФ см. </w:t>
      </w:r>
      <w:hyperlink r:id="rId21" w:history="1">
        <w:r w:rsidRPr="00F25717">
          <w:rPr>
            <w:rFonts w:ascii="Times New Roman" w:hAnsi="Times New Roman" w:cs="Times New Roman"/>
            <w:i/>
            <w:iCs/>
            <w:sz w:val="24"/>
            <w:szCs w:val="24"/>
          </w:rPr>
          <w:t>справку</w:t>
        </w:r>
      </w:hyperlink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2001"/>
      <w:r w:rsidRPr="0058752B">
        <w:rPr>
          <w:rFonts w:ascii="Times New Roman" w:hAnsi="Times New Roman" w:cs="Times New Roman"/>
          <w:sz w:val="24"/>
          <w:szCs w:val="24"/>
        </w:rPr>
        <w:lastRenderedPageBreak/>
        <w:t>1. Настоящий Порядок регулирует вопросы оказания медицинской помощи населению (взрослым и детям) при заболеваниях, связанных с нарушением слуха в организациях, оказывающих помощь больным по профилю "сурдология-оториноларингология" (далее - медицинские организации).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1" w:name="sub_2002"/>
      <w:bookmarkEnd w:id="70"/>
      <w:r w:rsidRPr="0058752B">
        <w:rPr>
          <w:rFonts w:ascii="Times New Roman" w:hAnsi="Times New Roman" w:cs="Times New Roman"/>
          <w:sz w:val="24"/>
          <w:szCs w:val="24"/>
        </w:rPr>
        <w:t>2. Больные с заболеваниями, связанными с нарушением слуха получают:</w:t>
      </w:r>
    </w:p>
    <w:bookmarkEnd w:id="71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а) в рамках первичной медико-санитарной помощи - терапевтическую (педиатрическую) и оториноларингологическую медицинскую помощь;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52B">
        <w:rPr>
          <w:rFonts w:ascii="Times New Roman" w:hAnsi="Times New Roman" w:cs="Times New Roman"/>
          <w:sz w:val="24"/>
          <w:szCs w:val="24"/>
        </w:rPr>
        <w:t>б) в рамках специализированной, в том числе высокотехнологичной медицинской помощи - специализированную медицинская помощь по профилю "сурдология-оториноларингология".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2003"/>
      <w:r w:rsidRPr="0058752B">
        <w:rPr>
          <w:rFonts w:ascii="Times New Roman" w:hAnsi="Times New Roman" w:cs="Times New Roman"/>
          <w:sz w:val="24"/>
          <w:szCs w:val="24"/>
        </w:rPr>
        <w:t xml:space="preserve">3. Медицинская помощь по профилю "сурдология-оториноларингология" оказывается в сурдологическом кабинете и сурдологическом центре, осуществляющих свою деятельность в соответствии с </w:t>
      </w:r>
      <w:hyperlink w:anchor="sub_21000" w:history="1">
        <w:r w:rsidRPr="00F25717">
          <w:rPr>
            <w:rFonts w:ascii="Times New Roman" w:hAnsi="Times New Roman" w:cs="Times New Roman"/>
            <w:sz w:val="24"/>
            <w:szCs w:val="24"/>
          </w:rPr>
          <w:t>приложениями N 1 - 5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2004"/>
      <w:bookmarkEnd w:id="72"/>
      <w:r w:rsidRPr="0058752B">
        <w:rPr>
          <w:rFonts w:ascii="Times New Roman" w:hAnsi="Times New Roman" w:cs="Times New Roman"/>
          <w:sz w:val="24"/>
          <w:szCs w:val="24"/>
        </w:rPr>
        <w:t>4. Медицинская помощь по профилю "сурдология-оториноларингология" включает в себя выявление, лечение нарушений слуха и слухопротезирование.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4" w:name="sub_2005"/>
      <w:bookmarkEnd w:id="73"/>
      <w:r w:rsidRPr="0058752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>При подозрении и/или в случае выявления у больного нарушения слуха медицинская помощь осуществляется на основе взаимодействия врача-терапевта участкового, врача общей практики (семейного врача), врача-педиатра участкового, врача-оториноларинголога, врача-невролога)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5" w:name="sub_2006"/>
      <w:bookmarkEnd w:id="74"/>
      <w:r w:rsidRPr="0058752B">
        <w:rPr>
          <w:rFonts w:ascii="Times New Roman" w:hAnsi="Times New Roman" w:cs="Times New Roman"/>
          <w:sz w:val="24"/>
          <w:szCs w:val="24"/>
        </w:rPr>
        <w:t>6. Новорожденным и детям раннего возраста в родильных отделениях медицинских организаций, в родильных домах, перинатальных центрах проводится диагностика нарушений слуха путем проведения универсального аудиологического скрининга, который осуществляется медицинскими сестрами или врачами-неонатологами (педиатрами), прошедшими дополнительную подготовку по данному направлению (первый этап аудиологического скрининга).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sub_2007"/>
      <w:bookmarkEnd w:id="75"/>
      <w:r w:rsidRPr="0058752B">
        <w:rPr>
          <w:rFonts w:ascii="Times New Roman" w:hAnsi="Times New Roman" w:cs="Times New Roman"/>
          <w:sz w:val="24"/>
          <w:szCs w:val="24"/>
        </w:rPr>
        <w:t>7. Детям, не прошедшим первый этап аудиологического скрининга, исследование повторяют через 4 - 6 недель в детской поликлинике (участковой больнице, районной больнице, центральной районной больнице).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sub_2008"/>
      <w:bookmarkEnd w:id="76"/>
      <w:r w:rsidRPr="0058752B">
        <w:rPr>
          <w:rFonts w:ascii="Times New Roman" w:hAnsi="Times New Roman" w:cs="Times New Roman"/>
          <w:sz w:val="24"/>
          <w:szCs w:val="24"/>
        </w:rPr>
        <w:t>8. Результаты первого этапа аудиологического скрининга с согласия законных представителей обследуемого ребенка передаются в сурдологический центр.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sub_2009"/>
      <w:bookmarkEnd w:id="77"/>
      <w:r w:rsidRPr="0058752B">
        <w:rPr>
          <w:rFonts w:ascii="Times New Roman" w:hAnsi="Times New Roman" w:cs="Times New Roman"/>
          <w:sz w:val="24"/>
          <w:szCs w:val="24"/>
        </w:rPr>
        <w:t>9. Дети, имеющие факторы риска развития тугоухости и глухоты, а также при положительном результате теста (отоакустическая эмиссия не регистрируется) направляются на второй этап аудиологического скрининга в центр реабилитации слуха (сурдологический центр, кабинет).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sub_2010"/>
      <w:bookmarkEnd w:id="78"/>
      <w:r w:rsidRPr="0058752B">
        <w:rPr>
          <w:rFonts w:ascii="Times New Roman" w:hAnsi="Times New Roman" w:cs="Times New Roman"/>
          <w:sz w:val="24"/>
          <w:szCs w:val="24"/>
        </w:rPr>
        <w:t xml:space="preserve">10. Необходимость проведения ребенку углубленного аудиологического обследования определяется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58752B">
        <w:rPr>
          <w:rFonts w:ascii="Times New Roman" w:hAnsi="Times New Roman" w:cs="Times New Roman"/>
          <w:sz w:val="24"/>
          <w:szCs w:val="24"/>
        </w:rPr>
        <w:t xml:space="preserve"> 3 месяца жизни врачом-оториноларингологом или врачом-педиатром по результатам аудиологического скрининга.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sub_2011"/>
      <w:bookmarkEnd w:id="79"/>
      <w:r w:rsidRPr="0058752B">
        <w:rPr>
          <w:rFonts w:ascii="Times New Roman" w:hAnsi="Times New Roman" w:cs="Times New Roman"/>
          <w:sz w:val="24"/>
          <w:szCs w:val="24"/>
        </w:rPr>
        <w:t>11. При выявлении нарушения слуха по результатам аудиологического скрининга ребенок направляется к врачу сурдологу-оториноларингологу.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sub_2012"/>
      <w:bookmarkEnd w:id="80"/>
      <w:r w:rsidRPr="0058752B">
        <w:rPr>
          <w:rFonts w:ascii="Times New Roman" w:hAnsi="Times New Roman" w:cs="Times New Roman"/>
          <w:sz w:val="24"/>
          <w:szCs w:val="24"/>
        </w:rPr>
        <w:t xml:space="preserve">12. Индивидуальная программа реабилитации ребенка с нарушением слуха определяется врачом сурдологом-оториноларингологом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58752B">
        <w:rPr>
          <w:rFonts w:ascii="Times New Roman" w:hAnsi="Times New Roman" w:cs="Times New Roman"/>
          <w:sz w:val="24"/>
          <w:szCs w:val="24"/>
        </w:rPr>
        <w:t xml:space="preserve"> 6 месяцев жизни.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sub_2013"/>
      <w:bookmarkEnd w:id="81"/>
      <w:r w:rsidRPr="0058752B">
        <w:rPr>
          <w:rFonts w:ascii="Times New Roman" w:hAnsi="Times New Roman" w:cs="Times New Roman"/>
          <w:sz w:val="24"/>
          <w:szCs w:val="24"/>
        </w:rPr>
        <w:t>13. Слухоречевая реабилитация и специальная коррекционно-педагогическая помощь проводится на базе сурдологического центра или центра реабилитации слуха в тесном взаимодействии врача сурдолога-оториноларинголога со специалистами педагогического профиля и другого персонала.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3" w:name="sub_2014"/>
      <w:bookmarkEnd w:id="82"/>
      <w:r w:rsidRPr="0058752B">
        <w:rPr>
          <w:rFonts w:ascii="Times New Roman" w:hAnsi="Times New Roman" w:cs="Times New Roman"/>
          <w:sz w:val="24"/>
          <w:szCs w:val="24"/>
        </w:rPr>
        <w:t xml:space="preserve">14. После курса основного лечения восстановительные мероприятия проводятся в соответствии с </w:t>
      </w:r>
      <w:hyperlink r:id="rId22" w:history="1">
        <w:r w:rsidRPr="00F2571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5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8752B">
        <w:rPr>
          <w:rFonts w:ascii="Times New Roman" w:hAnsi="Times New Roman" w:cs="Times New Roman"/>
          <w:sz w:val="24"/>
          <w:szCs w:val="24"/>
        </w:rPr>
        <w:t xml:space="preserve"> России от 9 марта 2007 г. N 156 "О порядке организации медицинской помощи по восстановительной медицине" (зарегистрирован Минюстом России 30 марта 2007 г, N 9195).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4" w:name="sub_2015"/>
      <w:bookmarkEnd w:id="83"/>
      <w:r w:rsidRPr="0058752B">
        <w:rPr>
          <w:rFonts w:ascii="Times New Roman" w:hAnsi="Times New Roman" w:cs="Times New Roman"/>
          <w:sz w:val="24"/>
          <w:szCs w:val="24"/>
        </w:rPr>
        <w:t xml:space="preserve">15. Проведение профилактики заболеваний, связанных с нарушением слуха, осуществляется республиканскими, краевыми, областными, окружными и городскими центрами реабилитации слуха (сурдологическими центрами), центрами медицинской </w:t>
      </w:r>
      <w:r w:rsidRPr="0058752B">
        <w:rPr>
          <w:rFonts w:ascii="Times New Roman" w:hAnsi="Times New Roman" w:cs="Times New Roman"/>
          <w:sz w:val="24"/>
          <w:szCs w:val="24"/>
        </w:rPr>
        <w:lastRenderedPageBreak/>
        <w:t>профилактики, сурдологическими кабинетами поликлиник, консультативно-диагностических поликлиник, консультативно-диагностических отделений.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5" w:name="sub_2016"/>
      <w:bookmarkEnd w:id="84"/>
      <w:r w:rsidRPr="0058752B">
        <w:rPr>
          <w:rFonts w:ascii="Times New Roman" w:hAnsi="Times New Roman" w:cs="Times New Roman"/>
          <w:sz w:val="24"/>
          <w:szCs w:val="24"/>
        </w:rPr>
        <w:t>16. При выявлении у больного при плановом обследовании и лечении в сурдологическом кабинете (центре) показаний к оказанию высокотехнологичной медицинской помощи данный вид помощи оказывается в соответствии с установленным порядком оказания высокотехнологичной медицинской помощи.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6" w:name="sub_2017"/>
      <w:bookmarkEnd w:id="85"/>
      <w:r w:rsidRPr="0058752B">
        <w:rPr>
          <w:rFonts w:ascii="Times New Roman" w:hAnsi="Times New Roman" w:cs="Times New Roman"/>
          <w:sz w:val="24"/>
          <w:szCs w:val="24"/>
        </w:rPr>
        <w:t>17. В случае если проведение медицинских манипуляций, связанных с оказанием медицинской помощи больным по профилю "сурдология-оториноларингология", может повлечь возникновение болевых ощущений у пациента, такие манипуляции должны проводиться с обезболиванием (в том числе, при необходимости с привлечением врача-анестезиолога-реаниматолога).</w:t>
      </w:r>
    </w:p>
    <w:bookmarkEnd w:id="86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87" w:name="sub_21000"/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Приложение N 1</w:t>
      </w:r>
    </w:p>
    <w:bookmarkEnd w:id="87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200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медицинской помощи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населению по профилю "сурдология-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оториноларингология", </w:t>
      </w:r>
      <w:proofErr w:type="gramStart"/>
      <w:r w:rsidRPr="00F25717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t>Положение об организации деятельности сурдологического кабинета медицинской организации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8" w:name="sub_21001"/>
      <w:r w:rsidRPr="0058752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сурдологического кабинета (далее - Кабинет).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9" w:name="sub_21002"/>
      <w:bookmarkEnd w:id="88"/>
      <w:r w:rsidRPr="0058752B">
        <w:rPr>
          <w:rFonts w:ascii="Times New Roman" w:hAnsi="Times New Roman" w:cs="Times New Roman"/>
          <w:sz w:val="24"/>
          <w:szCs w:val="24"/>
        </w:rPr>
        <w:t>2. Кабинет является структурным подразделением медицинской организации, оказывающей специализированную медицинскую помощь населению при заболеваниях, связанных с нарушением слуха.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0" w:name="sub_21003"/>
      <w:bookmarkEnd w:id="89"/>
      <w:r w:rsidRPr="0058752B">
        <w:rPr>
          <w:rFonts w:ascii="Times New Roman" w:hAnsi="Times New Roman" w:cs="Times New Roman"/>
          <w:sz w:val="24"/>
          <w:szCs w:val="24"/>
        </w:rPr>
        <w:t>3. Структура и штатная численность медицинского и иного персонала Кабинета утверждается руководителем медицинской организации, в которой создается Кабинет, в зависимости от объемов проводимой лечебно-диагностической работы и численности обслуживаемого населения с учетом рекомендуемых штатных нормативов (</w:t>
      </w:r>
      <w:hyperlink w:anchor="sub_22000" w:history="1">
        <w:r w:rsidRPr="00F25717">
          <w:rPr>
            <w:rFonts w:ascii="Times New Roman" w:hAnsi="Times New Roman" w:cs="Times New Roman"/>
            <w:sz w:val="24"/>
            <w:szCs w:val="24"/>
          </w:rPr>
          <w:t>приложение N 2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населению по профилю "сурдология-оториноларингология", утвержденному настоящим приказом).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1" w:name="sub_21004"/>
      <w:bookmarkEnd w:id="90"/>
      <w:r w:rsidRPr="0058752B">
        <w:rPr>
          <w:rFonts w:ascii="Times New Roman" w:hAnsi="Times New Roman" w:cs="Times New Roman"/>
          <w:sz w:val="24"/>
          <w:szCs w:val="24"/>
        </w:rPr>
        <w:t xml:space="preserve">4. На должность врача Кабинета назначается специалист, соответствующий </w:t>
      </w:r>
      <w:hyperlink r:id="rId23" w:history="1">
        <w:r w:rsidRPr="00F25717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24" w:history="1">
        <w:r w:rsidRPr="00F2571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5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8752B">
        <w:rPr>
          <w:rFonts w:ascii="Times New Roman" w:hAnsi="Times New Roman" w:cs="Times New Roman"/>
          <w:sz w:val="24"/>
          <w:szCs w:val="24"/>
        </w:rPr>
        <w:t xml:space="preserve"> России от 7 июля 2009 г. N 415н (зарегистрирован Минюстом России 9 июля 2009 г. N 14292), по специальности "сурдология-оториноларингология".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2" w:name="sub_21005"/>
      <w:bookmarkEnd w:id="91"/>
      <w:r w:rsidRPr="0058752B">
        <w:rPr>
          <w:rFonts w:ascii="Times New Roman" w:hAnsi="Times New Roman" w:cs="Times New Roman"/>
          <w:sz w:val="24"/>
          <w:szCs w:val="24"/>
        </w:rPr>
        <w:t>5. Оснащение Кабинета осуществляется в соответствии со стандартом оснащения (</w:t>
      </w:r>
      <w:hyperlink w:anchor="sub_23000" w:history="1">
        <w:r w:rsidRPr="00F25717">
          <w:rPr>
            <w:rFonts w:ascii="Times New Roman" w:hAnsi="Times New Roman" w:cs="Times New Roman"/>
            <w:sz w:val="24"/>
            <w:szCs w:val="24"/>
          </w:rPr>
          <w:t>приложение N 3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населению Российской Федерации по профилю "сурдология-оториноларингология", утвержденному настоящим приказом).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3" w:name="sub_21006"/>
      <w:bookmarkEnd w:id="92"/>
      <w:r w:rsidRPr="0058752B">
        <w:rPr>
          <w:rFonts w:ascii="Times New Roman" w:hAnsi="Times New Roman" w:cs="Times New Roman"/>
          <w:sz w:val="24"/>
          <w:szCs w:val="24"/>
        </w:rPr>
        <w:t>6. Основными функциями Кабинета являются:</w:t>
      </w:r>
    </w:p>
    <w:bookmarkEnd w:id="93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организация и проведение мероприятий, направленных на профилактику заболеваний органа слуха у взрослых и детей, включая внутриутробный период развития;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организация и проведение мероприятий, направленных на раннее выявление нарушения слуха у взрослых и детей, начиная с периода новорожденности, путем внедрения и проведения аудиологического скрининга новорожденных и детей раннего возраста;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lastRenderedPageBreak/>
        <w:t>оказание консультативной, диагностической и лечебной помощи детям и взрослым с нарушением слуховой функции соблюдая преемственность на всех этапах лечения;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осуществление медицинской реабилитации лиц с нарушением слуха и речи, включая консервативные методы лечения, медико-педагогическую реабилитацию, индивидуальное слухопротезирование и кохлеарную имплантацию;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отбор и направление больных на стационарное лечение в оториноларингологические отделения медицинских организаций, а также учет лиц, ожидающих и получивших высокотехнологичную медицинскую помощь по поводу заболевания, связанного с нарушением слуха;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участие в осуществлении экспертизы временной нетрудоспособности у лиц с нарушением слуха;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проведение диспансерного наблюдения за больными, страдающими нарушением слуха;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формирование групп населения повышенного риска по заболеваниям органа слуха и проведение мониторинга за состоянием их здоровья;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проведение санитарно-гигиенического просвещения пациентов и их родственников;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оказание консультативной помощи врачам других специальностей по вопросам диагностики, лечения и профилактики заболеваний органа слуха и нарушений слуха;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 и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4" w:name="sub_21007"/>
      <w:r w:rsidRPr="0058752B">
        <w:rPr>
          <w:rFonts w:ascii="Times New Roman" w:hAnsi="Times New Roman" w:cs="Times New Roman"/>
          <w:sz w:val="24"/>
          <w:szCs w:val="24"/>
        </w:rP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организован.</w:t>
      </w:r>
    </w:p>
    <w:bookmarkEnd w:id="94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95" w:name="sub_22000"/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Приложение N 2</w:t>
      </w:r>
    </w:p>
    <w:bookmarkEnd w:id="95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200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медицинской помощи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населению по профилю "сурдология-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оториноларингология", </w:t>
      </w:r>
      <w:proofErr w:type="gramStart"/>
      <w:r w:rsidRPr="00F25717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t>Рекомендуемые штатные нормативы медицинского персонала сурдологического кабинета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04"/>
        <w:gridCol w:w="5252"/>
      </w:tblGrid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Врачебный персонал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Врач сурдолог-оториноларинголог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100000 взрослого населения;</w:t>
            </w:r>
          </w:p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40000 детского населения</w:t>
            </w:r>
          </w:p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Рекомендованная норма нагрузки врача сурдолога-оториноларинголога на амбулаторном приеме:</w:t>
            </w:r>
          </w:p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взрослые - 30 мин.</w:t>
            </w:r>
          </w:p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дети - 40 мин.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Средний медицинский персонал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сурдологический кабинет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Медицинская сестра - аудиометристка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сурдологический кабинет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Младший медицинский персонал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3 должности врача</w:t>
            </w:r>
          </w:p>
        </w:tc>
      </w:tr>
    </w:tbl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Примечание</w:t>
      </w:r>
      <w:r w:rsidRPr="0058752B">
        <w:rPr>
          <w:rFonts w:ascii="Times New Roman" w:hAnsi="Times New Roman" w:cs="Times New Roman"/>
          <w:sz w:val="24"/>
          <w:szCs w:val="24"/>
        </w:rPr>
        <w:t>: Рекомендованная норма нагрузки врача сурдолога-оториноларинголога на амбулаторном приеме: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взрослые - 30 мин.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дети - 40 мин.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96" w:name="sub_23000"/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Приложение N 3</w:t>
      </w:r>
    </w:p>
    <w:bookmarkEnd w:id="96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200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медицинской помощи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населению по профилю "сурдология-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оториноларингология", </w:t>
      </w:r>
      <w:proofErr w:type="gramStart"/>
      <w:r w:rsidRPr="00F25717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t>Стандарт оснащения сурдологического кабинета, сурдологического центра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20"/>
        <w:gridCol w:w="2336"/>
      </w:tblGrid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оборудования, инструментария, изделий медицинского назначения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Рабочее место врача-оториноларинголога для проведения диагностических и лечебных процедур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Осветитель налобный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числу должностей врачей-сурдологов-оториноларингологов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Колонки для аудиометрии в свободном звуковом поле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Аудиометр педиатрический (с возможностью проведения игровой аудиометрии)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Аудиометр педиатрический для исследования слуха детей раннего возраста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Набор камертонов медицинских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Прибор для регистрации вызванной отоакустической эмиссии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Система регистрации слуховых вызванных потенциалов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Клинический двухканальный аудиометр с возможностью проведения речевой аудиометрии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Аудиометр импедансный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Кресло вращающееся (Барани), (комплекс) для проверки и тренировки вестибулярного аппарата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Анализатор слуховых аппаратов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Компьютер с принтером и программой для подбора и настройки слуховых аппаратов, возможностью установки программы для настройки речевых процессоров систем кохлеарной имплантации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диагностики и хирургии в оториноларингологии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Акустическая анэхоидная заглушенная камера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Комплект слуховых аппаратов с принадлежностями (компле</w:t>
            </w:r>
            <w:proofErr w:type="gramStart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кт вкл</w:t>
            </w:r>
            <w:proofErr w:type="gramEnd"/>
            <w:r w:rsidRPr="0058752B">
              <w:rPr>
                <w:rFonts w:ascii="Times New Roman" w:hAnsi="Times New Roman" w:cs="Times New Roman"/>
                <w:sz w:val="24"/>
                <w:szCs w:val="24"/>
              </w:rPr>
              <w:t xml:space="preserve">ючает 10 программируемых слуховых аппаратов, цифровых и </w:t>
            </w:r>
            <w:r w:rsidRPr="00587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аналоговых для различных степеней потери слуха)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Бинокулярная лупа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97" w:name="sub_24000"/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Приложение N 4</w:t>
      </w:r>
    </w:p>
    <w:bookmarkEnd w:id="97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200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медицинской помощи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населению по профилю "сурдология-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оториноларингология", </w:t>
      </w:r>
      <w:proofErr w:type="gramStart"/>
      <w:r w:rsidRPr="00F25717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t>Положение об организации сурдологического центра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8" w:name="sub_24001"/>
      <w:r w:rsidRPr="0058752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сурдологического центра, оказывающего медицинскую помощь по профилю "оториноларингология" (далее - Центр).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9" w:name="sub_24002"/>
      <w:bookmarkEnd w:id="98"/>
      <w:r w:rsidRPr="0058752B">
        <w:rPr>
          <w:rFonts w:ascii="Times New Roman" w:hAnsi="Times New Roman" w:cs="Times New Roman"/>
          <w:sz w:val="24"/>
          <w:szCs w:val="24"/>
        </w:rPr>
        <w:t>2. Центр является самостоятельной медицинской организацией или структурным подразделением в составе медицинской организации государственной и муниципальной систем здравоохранения.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sub_24003"/>
      <w:bookmarkEnd w:id="99"/>
      <w:r w:rsidRPr="0058752B">
        <w:rPr>
          <w:rFonts w:ascii="Times New Roman" w:hAnsi="Times New Roman" w:cs="Times New Roman"/>
          <w:sz w:val="24"/>
          <w:szCs w:val="24"/>
        </w:rPr>
        <w:t>3. Центр возглавляет руководитель, который назначается на должность и освобождается от должности органом управления здравоохранения субъекта Российской Федерации или руководителем медицинской организации, в составе которой создается Центр.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sub_24004"/>
      <w:bookmarkEnd w:id="100"/>
      <w:r w:rsidRPr="0058752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 xml:space="preserve">На должность руководителя Центра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25" w:history="1">
        <w:r w:rsidRPr="00F2571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5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8752B">
        <w:rPr>
          <w:rFonts w:ascii="Times New Roman" w:hAnsi="Times New Roman" w:cs="Times New Roman"/>
          <w:sz w:val="24"/>
          <w:szCs w:val="24"/>
        </w:rPr>
        <w:t xml:space="preserve"> России от 7 июля 2009 г. N 415н (зарегистрирован Минюстом России 9 июля 2009 г. N 14292), по специальности </w:t>
      </w:r>
      <w:hyperlink r:id="rId26" w:history="1">
        <w:r w:rsidRPr="00F25717">
          <w:rPr>
            <w:rFonts w:ascii="Times New Roman" w:hAnsi="Times New Roman" w:cs="Times New Roman"/>
            <w:sz w:val="24"/>
            <w:szCs w:val="24"/>
          </w:rPr>
          <w:t>"</w:t>
        </w:r>
        <w:proofErr w:type="spellStart"/>
        <w:r w:rsidRPr="00F25717">
          <w:rPr>
            <w:rFonts w:ascii="Times New Roman" w:hAnsi="Times New Roman" w:cs="Times New Roman"/>
            <w:sz w:val="24"/>
            <w:szCs w:val="24"/>
          </w:rPr>
          <w:t>сурдология-оториноларингология</w:t>
        </w:r>
        <w:proofErr w:type="spellEnd"/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" или </w:t>
      </w:r>
      <w:hyperlink r:id="rId27" w:history="1">
        <w:r w:rsidRPr="00F25717">
          <w:rPr>
            <w:rFonts w:ascii="Times New Roman" w:hAnsi="Times New Roman" w:cs="Times New Roman"/>
            <w:sz w:val="24"/>
            <w:szCs w:val="24"/>
          </w:rPr>
          <w:t>"организация здравоохранения и общественное здоровье"</w:t>
        </w:r>
      </w:hyperlink>
      <w:r w:rsidRPr="0058752B">
        <w:rPr>
          <w:rFonts w:ascii="Times New Roman" w:hAnsi="Times New Roman" w:cs="Times New Roman"/>
          <w:sz w:val="24"/>
          <w:szCs w:val="24"/>
        </w:rPr>
        <w:t>, имеющий квалификационную категорию не ниже первой.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sub_24005"/>
      <w:bookmarkEnd w:id="101"/>
      <w:r w:rsidRPr="0058752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8752B">
        <w:rPr>
          <w:rFonts w:ascii="Times New Roman" w:hAnsi="Times New Roman" w:cs="Times New Roman"/>
          <w:sz w:val="24"/>
          <w:szCs w:val="24"/>
        </w:rPr>
        <w:t>Структура и численность медицинского и другого персонала Центра устанавливаются его руководителем в зависимости от объема проводимой лечебно-диагностической работы и численности обслуживаемого населения с учетом рекомендуемых штатных нормативов (</w:t>
      </w:r>
      <w:hyperlink w:anchor="sub_25000" w:history="1">
        <w:r w:rsidRPr="00F25717">
          <w:rPr>
            <w:rFonts w:ascii="Times New Roman" w:hAnsi="Times New Roman" w:cs="Times New Roman"/>
            <w:sz w:val="24"/>
            <w:szCs w:val="24"/>
          </w:rPr>
          <w:t>приложение N 5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"Рекомендуемые штатные нормативы медицинского и другого персонала сурдологического центра" к Порядку оказания плановой медицинской помощи населению Российской Федерации по профилю "сурдология-оториноларингология", утвержденному настоящим приказом).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sub_24006"/>
      <w:bookmarkEnd w:id="102"/>
      <w:r w:rsidRPr="0058752B">
        <w:rPr>
          <w:rFonts w:ascii="Times New Roman" w:hAnsi="Times New Roman" w:cs="Times New Roman"/>
          <w:sz w:val="24"/>
          <w:szCs w:val="24"/>
        </w:rPr>
        <w:t xml:space="preserve">6. На должность врача Центра назначается специалист, соответствующий </w:t>
      </w:r>
      <w:hyperlink r:id="rId28" w:history="1">
        <w:r w:rsidRPr="00F25717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29" w:history="1">
        <w:r w:rsidRPr="00F2571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8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52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8752B">
        <w:rPr>
          <w:rFonts w:ascii="Times New Roman" w:hAnsi="Times New Roman" w:cs="Times New Roman"/>
          <w:sz w:val="24"/>
          <w:szCs w:val="24"/>
        </w:rPr>
        <w:t xml:space="preserve"> России от 7 июля 2009 г. N 415н (зарегистрирован Минюстом России 9 июля 2009 г. N 14292), по специальности "сурдология-оториноларингология".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sub_24007"/>
      <w:bookmarkEnd w:id="103"/>
      <w:r w:rsidRPr="0058752B">
        <w:rPr>
          <w:rFonts w:ascii="Times New Roman" w:hAnsi="Times New Roman" w:cs="Times New Roman"/>
          <w:sz w:val="24"/>
          <w:szCs w:val="24"/>
        </w:rPr>
        <w:t>7. Оснащение Центра осуществляется по количеству кабинетов.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sub_24008"/>
      <w:bookmarkEnd w:id="104"/>
      <w:r w:rsidRPr="0058752B">
        <w:rPr>
          <w:rFonts w:ascii="Times New Roman" w:hAnsi="Times New Roman" w:cs="Times New Roman"/>
          <w:sz w:val="24"/>
          <w:szCs w:val="24"/>
        </w:rPr>
        <w:t>8. Центр осуществляет следующие функции:</w:t>
      </w:r>
    </w:p>
    <w:bookmarkEnd w:id="105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оказание медицинской помощи (профилактической, диагностической, лечебной, реабилитационной больным с нарушениями слуха) в соответствии со стандартами медицинской помощи;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оказание консультативной, диагностической, лечебной помощи в сложных клинических случаях больным с нарушениями слуха;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lastRenderedPageBreak/>
        <w:t>осуществление реабилитации больных с нарушениями слуха, в том числе после кохлеарной имплантации;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организация диспансерного наблюдения за больными с нарушениями слуха;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внедрение новых методов диагностики, лечения, диспансеризации и профилактики заболеваний, связанных с нарушением слуха;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проведение анализа эффективности внедрения современных методов диагностики и лечения;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проведение обучающих программ среди больных и их родственников по реабилитации глухих и слабослышащих пациентов и их социальной адаптации;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осуществление экспертизы временной нетрудоспособности;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проведение мероприятий по повышению квалификации врачей и среднего медицинского персонала по вопросам сурдологии-оториноларингологии;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обеспечение организационно-методической помощи медицинским организациям по вопросам сурдологии-оториноларингологии, профилактики диагностики, лечения и реабилитации больных, страдающих заболеваниями, связанными с нарушением слуха;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ведение учетной и отчетной медицинской документации в установленном порядке, сбор данных для регистров, ведение которых предусмотрено законодательством;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участие в организации и проведении научно-практических мероприятий, касающихся вопросов развития сурдологической службы.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sub_24009"/>
      <w:r w:rsidRPr="0058752B">
        <w:rPr>
          <w:rFonts w:ascii="Times New Roman" w:hAnsi="Times New Roman" w:cs="Times New Roman"/>
          <w:sz w:val="24"/>
          <w:szCs w:val="24"/>
        </w:rPr>
        <w:t>9. Центр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sub_24010"/>
      <w:bookmarkEnd w:id="106"/>
      <w:r w:rsidRPr="0058752B">
        <w:rPr>
          <w:rFonts w:ascii="Times New Roman" w:hAnsi="Times New Roman" w:cs="Times New Roman"/>
          <w:sz w:val="24"/>
          <w:szCs w:val="24"/>
        </w:rP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bookmarkEnd w:id="107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108" w:name="sub_25000"/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Приложение N 5</w:t>
      </w:r>
    </w:p>
    <w:bookmarkEnd w:id="108"/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200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медицинской помощи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населению по профилю "сурдология-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оториноларингология", </w:t>
      </w:r>
      <w:proofErr w:type="gramStart"/>
      <w:r w:rsidRPr="00F25717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hyperlink w:anchor="sub_0" w:history="1">
        <w:r w:rsidRPr="00F25717">
          <w:rPr>
            <w:rFonts w:ascii="Times New Roman" w:hAnsi="Times New Roman" w:cs="Times New Roman"/>
            <w:b/>
            <w:bCs/>
            <w:sz w:val="24"/>
            <w:szCs w:val="24"/>
          </w:rPr>
          <w:t>приказом</w:t>
        </w:r>
      </w:hyperlink>
      <w:r w:rsidRPr="00F257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от 28 февраля 2011 г. N 155н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52B">
        <w:rPr>
          <w:rFonts w:ascii="Times New Roman" w:hAnsi="Times New Roman" w:cs="Times New Roman"/>
          <w:b/>
          <w:bCs/>
          <w:sz w:val="24"/>
          <w:szCs w:val="24"/>
        </w:rPr>
        <w:t>Рекомендуемые штатные нормативы медицинского и другого персонала сурдологического центра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28"/>
        <w:gridCol w:w="5228"/>
      </w:tblGrid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Врачебный персонал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Заведующий сурдологическим центром, центром реабилитации слуха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30 врачебных (и другого персонала) должностей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Врач сурдолог-оториноларинголог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100 000 взрослого населения;</w:t>
            </w:r>
          </w:p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40 000 детского населения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сурдологический центр, центр реабилитации слуха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сурдологический центр, центр реабилитации слуха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Средний медицинский персонал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20 должностей врача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сурдологический кабинет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сестра - аудиометристка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аудиометрический кабинет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Младший медицинский персонал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3 должности врача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4. Другой персонал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2 должности на 1 должность врача сурдолога-оториноларинголога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2 должности на 1 должность врача сурдолога-оториноларинголога</w:t>
            </w:r>
          </w:p>
        </w:tc>
      </w:tr>
      <w:tr w:rsidR="0058752B" w:rsidRPr="0058752B" w:rsidTr="0058752B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Аудиолог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52B" w:rsidRPr="0058752B" w:rsidRDefault="0058752B" w:rsidP="00587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2B">
              <w:rPr>
                <w:rFonts w:ascii="Times New Roman" w:hAnsi="Times New Roman" w:cs="Times New Roman"/>
                <w:sz w:val="24"/>
                <w:szCs w:val="24"/>
              </w:rPr>
              <w:t>1 должность на сурдологический центр, центр реабилитации слуха</w:t>
            </w:r>
          </w:p>
        </w:tc>
      </w:tr>
    </w:tbl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5717">
        <w:rPr>
          <w:rFonts w:ascii="Times New Roman" w:hAnsi="Times New Roman" w:cs="Times New Roman"/>
          <w:b/>
          <w:bCs/>
          <w:sz w:val="24"/>
          <w:szCs w:val="24"/>
        </w:rPr>
        <w:t>Примечание</w:t>
      </w:r>
      <w:r w:rsidRPr="0058752B">
        <w:rPr>
          <w:rFonts w:ascii="Times New Roman" w:hAnsi="Times New Roman" w:cs="Times New Roman"/>
          <w:sz w:val="24"/>
          <w:szCs w:val="24"/>
        </w:rPr>
        <w:t>: Рекомендованная норма нагрузки врача сурдолога-оториноларинголога на амбулаторном приеме: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взрослые - 30 мин.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2B">
        <w:rPr>
          <w:rFonts w:ascii="Times New Roman" w:hAnsi="Times New Roman" w:cs="Times New Roman"/>
          <w:sz w:val="24"/>
          <w:szCs w:val="24"/>
        </w:rPr>
        <w:t>дети - 40 мин.</w:t>
      </w:r>
    </w:p>
    <w:p w:rsidR="0058752B" w:rsidRPr="0058752B" w:rsidRDefault="0058752B" w:rsidP="005875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3ADE" w:rsidRPr="00F25717" w:rsidRDefault="00C83ADE">
      <w:pPr>
        <w:rPr>
          <w:rFonts w:ascii="Times New Roman" w:hAnsi="Times New Roman" w:cs="Times New Roman"/>
        </w:rPr>
      </w:pPr>
    </w:p>
    <w:sectPr w:rsidR="00C83ADE" w:rsidRPr="00F25717" w:rsidSect="00C8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8752B"/>
    <w:rsid w:val="002D5388"/>
    <w:rsid w:val="0058752B"/>
    <w:rsid w:val="005958EE"/>
    <w:rsid w:val="006C3682"/>
    <w:rsid w:val="00C83ADE"/>
    <w:rsid w:val="00D330C5"/>
    <w:rsid w:val="00F2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DE"/>
  </w:style>
  <w:style w:type="paragraph" w:styleId="1">
    <w:name w:val="heading 1"/>
    <w:basedOn w:val="a"/>
    <w:next w:val="a"/>
    <w:link w:val="10"/>
    <w:uiPriority w:val="99"/>
    <w:qFormat/>
    <w:rsid w:val="0058752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5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8752B"/>
    <w:rPr>
      <w:rFonts w:ascii="Arial" w:hAnsi="Arial" w:cs="Arial"/>
      <w:b/>
      <w:bCs/>
      <w:color w:val="000080"/>
      <w:sz w:val="24"/>
      <w:szCs w:val="24"/>
    </w:rPr>
  </w:style>
  <w:style w:type="character" w:customStyle="1" w:styleId="a5">
    <w:name w:val="Цветовое выделение"/>
    <w:uiPriority w:val="99"/>
    <w:rsid w:val="0058752B"/>
    <w:rPr>
      <w:b/>
      <w:bCs/>
      <w:color w:val="000080"/>
    </w:rPr>
  </w:style>
  <w:style w:type="character" w:customStyle="1" w:styleId="a6">
    <w:name w:val="Гипертекстовая ссылка"/>
    <w:basedOn w:val="a5"/>
    <w:uiPriority w:val="99"/>
    <w:rsid w:val="0058752B"/>
    <w:rPr>
      <w:color w:val="008000"/>
    </w:rPr>
  </w:style>
  <w:style w:type="paragraph" w:customStyle="1" w:styleId="a7">
    <w:name w:val="Комментарий"/>
    <w:basedOn w:val="a"/>
    <w:next w:val="a"/>
    <w:uiPriority w:val="99"/>
    <w:rsid w:val="0058752B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58752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58752B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5875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1697.1000" TargetMode="External"/><Relationship Id="rId13" Type="http://schemas.openxmlformats.org/officeDocument/2006/relationships/hyperlink" Target="garantF1://12078397.1100" TargetMode="External"/><Relationship Id="rId18" Type="http://schemas.openxmlformats.org/officeDocument/2006/relationships/hyperlink" Target="garantF1://12068285.0" TargetMode="External"/><Relationship Id="rId26" Type="http://schemas.openxmlformats.org/officeDocument/2006/relationships/hyperlink" Target="garantF1://12068285.1078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5655550.0" TargetMode="External"/><Relationship Id="rId7" Type="http://schemas.openxmlformats.org/officeDocument/2006/relationships/hyperlink" Target="garantF1://12067496.0" TargetMode="External"/><Relationship Id="rId12" Type="http://schemas.openxmlformats.org/officeDocument/2006/relationships/hyperlink" Target="garantF1://12068285.0" TargetMode="External"/><Relationship Id="rId17" Type="http://schemas.openxmlformats.org/officeDocument/2006/relationships/hyperlink" Target="garantF1://12068285.1049" TargetMode="External"/><Relationship Id="rId25" Type="http://schemas.openxmlformats.org/officeDocument/2006/relationships/hyperlink" Target="garantF1://12068285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68285.0" TargetMode="External"/><Relationship Id="rId20" Type="http://schemas.openxmlformats.org/officeDocument/2006/relationships/hyperlink" Target="garantF1://12068285.0" TargetMode="External"/><Relationship Id="rId29" Type="http://schemas.openxmlformats.org/officeDocument/2006/relationships/hyperlink" Target="garantF1://12068285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67496.1001" TargetMode="External"/><Relationship Id="rId11" Type="http://schemas.openxmlformats.org/officeDocument/2006/relationships/hyperlink" Target="garantF1://12068285.1049" TargetMode="External"/><Relationship Id="rId24" Type="http://schemas.openxmlformats.org/officeDocument/2006/relationships/hyperlink" Target="garantF1://12068285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2068285.1049" TargetMode="External"/><Relationship Id="rId23" Type="http://schemas.openxmlformats.org/officeDocument/2006/relationships/hyperlink" Target="garantF1://12068285.1078" TargetMode="External"/><Relationship Id="rId28" Type="http://schemas.openxmlformats.org/officeDocument/2006/relationships/hyperlink" Target="garantF1://12068285.1078" TargetMode="External"/><Relationship Id="rId10" Type="http://schemas.openxmlformats.org/officeDocument/2006/relationships/hyperlink" Target="garantF1://12052680.1000" TargetMode="External"/><Relationship Id="rId19" Type="http://schemas.openxmlformats.org/officeDocument/2006/relationships/hyperlink" Target="garantF1://12068285.104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82775.200" TargetMode="External"/><Relationship Id="rId14" Type="http://schemas.openxmlformats.org/officeDocument/2006/relationships/hyperlink" Target="garantF1://12078397.0" TargetMode="External"/><Relationship Id="rId22" Type="http://schemas.openxmlformats.org/officeDocument/2006/relationships/hyperlink" Target="garantF1://12052680.1000" TargetMode="External"/><Relationship Id="rId27" Type="http://schemas.openxmlformats.org/officeDocument/2006/relationships/hyperlink" Target="garantF1://12068285.104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16BD-8987-45D7-9F48-C8DD7AE9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8116</Words>
  <Characters>46266</Characters>
  <Application>Microsoft Office Word</Application>
  <DocSecurity>0</DocSecurity>
  <Lines>385</Lines>
  <Paragraphs>108</Paragraphs>
  <ScaleCrop>false</ScaleCrop>
  <Company>Дом</Company>
  <LinksUpToDate>false</LinksUpToDate>
  <CharactersWithSpaces>54274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ermolina</dc:creator>
  <cp:keywords/>
  <dc:description/>
  <cp:lastModifiedBy>ermolina</cp:lastModifiedBy>
  <cp:revision>3</cp:revision>
  <dcterms:created xsi:type="dcterms:W3CDTF">2011-05-06T11:15:00Z</dcterms:created>
  <dcterms:modified xsi:type="dcterms:W3CDTF">2011-05-06T11:16:00Z</dcterms:modified>
</cp:coreProperties>
</file>