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2B" w:rsidRDefault="00517B2B">
      <w:r>
        <w:rPr>
          <w:noProof/>
          <w:lang w:eastAsia="ru-RU"/>
        </w:rPr>
        <w:drawing>
          <wp:inline distT="0" distB="0" distL="0" distR="0">
            <wp:extent cx="5940425" cy="8770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B2B" w:rsidRDefault="00517B2B">
      <w:r>
        <w:br w:type="page"/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приказу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от 9 апреля 2010 г. N 225ан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517B2B">
        <w:rPr>
          <w:rFonts w:ascii="Times New Roman" w:hAnsi="Times New Roman" w:cs="Times New Roman"/>
          <w:b/>
          <w:bCs/>
          <w:sz w:val="24"/>
          <w:szCs w:val="24"/>
        </w:rPr>
        <w:br/>
        <w:t>оказания наркологической помощи населению Российской Федерации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sub_1001"/>
    </w:p>
    <w:bookmarkEnd w:id="0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1. Настоящий Порядок регулирует вопросы оказания наркологической помощи населению Российской Федерации в организациях государственной и муниципальной систем здравоохранения (далее - медицинские организации).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r w:rsidRPr="00517B2B">
        <w:rPr>
          <w:rFonts w:ascii="Times New Roman" w:hAnsi="Times New Roman" w:cs="Times New Roman"/>
          <w:sz w:val="24"/>
          <w:szCs w:val="24"/>
        </w:rPr>
        <w:t xml:space="preserve">2. Наркологическая помощь оказывается гражданам, страдающим в соответствии с </w:t>
      </w:r>
      <w:hyperlink r:id="rId5" w:history="1">
        <w:r w:rsidRPr="00517B2B">
          <w:rPr>
            <w:rFonts w:ascii="Times New Roman" w:hAnsi="Times New Roman" w:cs="Times New Roman"/>
            <w:sz w:val="24"/>
            <w:szCs w:val="24"/>
          </w:rPr>
          <w:t>Международной классификацией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болезней 10-го пересмотра (МКБ-10) психическими расстройствами и расстройствами поведения, связанными с употреблением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 (далее - наркологические заболевания), а также патологическим влечением к азартным играм:</w:t>
      </w:r>
    </w:p>
    <w:bookmarkEnd w:id="1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психические и поведенческие расстройства, вызванные употреблением алкоголя (</w:t>
      </w:r>
      <w:hyperlink r:id="rId6" w:history="1">
        <w:r w:rsidRPr="00517B2B">
          <w:rPr>
            <w:rFonts w:ascii="Times New Roman" w:hAnsi="Times New Roman" w:cs="Times New Roman"/>
            <w:sz w:val="24"/>
            <w:szCs w:val="24"/>
          </w:rPr>
          <w:t>F 10.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психические и поведенческие расстройства, вызванные употреблением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опиоидов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517B2B">
          <w:rPr>
            <w:rFonts w:ascii="Times New Roman" w:hAnsi="Times New Roman" w:cs="Times New Roman"/>
            <w:sz w:val="24"/>
            <w:szCs w:val="24"/>
          </w:rPr>
          <w:t>F 11.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психические и поведенческие расстройства, вызванные употреблением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каннабиноидов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517B2B">
          <w:rPr>
            <w:rFonts w:ascii="Times New Roman" w:hAnsi="Times New Roman" w:cs="Times New Roman"/>
            <w:sz w:val="24"/>
            <w:szCs w:val="24"/>
          </w:rPr>
          <w:t>F 12.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психические и поведенческие расстройства, вызванные употреблением седативных или снотворных средств (</w:t>
      </w:r>
      <w:hyperlink r:id="rId9" w:history="1">
        <w:r w:rsidRPr="00517B2B">
          <w:rPr>
            <w:rFonts w:ascii="Times New Roman" w:hAnsi="Times New Roman" w:cs="Times New Roman"/>
            <w:sz w:val="24"/>
            <w:szCs w:val="24"/>
          </w:rPr>
          <w:t>F 13.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психические и поведенческие расстройства, вызванные употреблением кокаина (</w:t>
      </w:r>
      <w:hyperlink r:id="rId10" w:history="1">
        <w:r w:rsidRPr="00517B2B">
          <w:rPr>
            <w:rFonts w:ascii="Times New Roman" w:hAnsi="Times New Roman" w:cs="Times New Roman"/>
            <w:sz w:val="24"/>
            <w:szCs w:val="24"/>
          </w:rPr>
          <w:t>F 14.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психические и поведенческие расстройства, вызванные употреблением других стимуляторов (включая кофеин) (</w:t>
      </w:r>
      <w:hyperlink r:id="rId11" w:history="1">
        <w:r w:rsidRPr="00517B2B">
          <w:rPr>
            <w:rFonts w:ascii="Times New Roman" w:hAnsi="Times New Roman" w:cs="Times New Roman"/>
            <w:sz w:val="24"/>
            <w:szCs w:val="24"/>
          </w:rPr>
          <w:t>F 15.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психические и поведенческие расстройства, вызванные употреблением галлюциногенов (</w:t>
      </w:r>
      <w:hyperlink r:id="rId12" w:history="1">
        <w:r w:rsidRPr="00517B2B">
          <w:rPr>
            <w:rFonts w:ascii="Times New Roman" w:hAnsi="Times New Roman" w:cs="Times New Roman"/>
            <w:sz w:val="24"/>
            <w:szCs w:val="24"/>
          </w:rPr>
          <w:t>F 16.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психические и поведенческие расстройства, вызванные употреблением табака (</w:t>
      </w:r>
      <w:hyperlink r:id="rId13" w:history="1">
        <w:r w:rsidRPr="00517B2B">
          <w:rPr>
            <w:rFonts w:ascii="Times New Roman" w:hAnsi="Times New Roman" w:cs="Times New Roman"/>
            <w:sz w:val="24"/>
            <w:szCs w:val="24"/>
          </w:rPr>
          <w:t>F 17.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психические и поведенческие расстройства, вызванные употреблением летучих растворителей (</w:t>
      </w:r>
      <w:hyperlink r:id="rId14" w:history="1">
        <w:r w:rsidRPr="00517B2B">
          <w:rPr>
            <w:rFonts w:ascii="Times New Roman" w:hAnsi="Times New Roman" w:cs="Times New Roman"/>
            <w:sz w:val="24"/>
            <w:szCs w:val="24"/>
          </w:rPr>
          <w:t>F 18.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психические и поведенческие расстройства, вызванные одновременным употреблением нескольких наркотических средств и использованием других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 (</w:t>
      </w:r>
      <w:hyperlink r:id="rId15" w:history="1">
        <w:r w:rsidRPr="00517B2B">
          <w:rPr>
            <w:rFonts w:ascii="Times New Roman" w:hAnsi="Times New Roman" w:cs="Times New Roman"/>
            <w:sz w:val="24"/>
            <w:szCs w:val="24"/>
          </w:rPr>
          <w:t>F 19.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патологическое влечение к азартным играм (</w:t>
      </w:r>
      <w:hyperlink r:id="rId16" w:history="1">
        <w:r w:rsidRPr="00517B2B">
          <w:rPr>
            <w:rFonts w:ascii="Times New Roman" w:hAnsi="Times New Roman" w:cs="Times New Roman"/>
            <w:sz w:val="24"/>
            <w:szCs w:val="24"/>
          </w:rPr>
          <w:t>F 63.0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r w:rsidRPr="00517B2B">
        <w:rPr>
          <w:rFonts w:ascii="Times New Roman" w:hAnsi="Times New Roman" w:cs="Times New Roman"/>
          <w:sz w:val="24"/>
          <w:szCs w:val="24"/>
        </w:rPr>
        <w:t>3. Оказание наркологической помощи выполняется последовательно и включает два этапа:</w:t>
      </w:r>
    </w:p>
    <w:bookmarkEnd w:id="2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догоспитальный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>, осуществляемый в амбулаторных условиях врачо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психиатром-наркологом наркологического кабинета и наркологического кабинета по обслуживанию детского населения медицинских организаций, осуществляющих свою деятельность в соответствии с </w:t>
      </w:r>
      <w:hyperlink w:anchor="sub_10000" w:history="1">
        <w:r w:rsidRPr="00517B2B">
          <w:rPr>
            <w:rFonts w:ascii="Times New Roman" w:hAnsi="Times New Roman" w:cs="Times New Roman"/>
            <w:sz w:val="24"/>
            <w:szCs w:val="24"/>
          </w:rPr>
          <w:t>приложениями NN 1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0000" w:history="1">
        <w:r w:rsidRPr="00517B2B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настоящему Порядку во взаимодействии с врачом-психотерапевтом, медицинским психологом, специалистом по социальной работе, социальным работником;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t>стационарный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, осуществляемый врачами психиатрами-наркологами в наркологических отделениях медицинских организаций, осуществляющих свою деятельность в соответствии с </w:t>
      </w:r>
      <w:hyperlink w:anchor="sub_30000" w:history="1">
        <w:r w:rsidRPr="00517B2B">
          <w:rPr>
            <w:rFonts w:ascii="Times New Roman" w:hAnsi="Times New Roman" w:cs="Times New Roman"/>
            <w:sz w:val="24"/>
            <w:szCs w:val="24"/>
          </w:rPr>
          <w:t>приложением N 3-7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4"/>
      <w:r w:rsidRPr="00517B2B">
        <w:rPr>
          <w:rFonts w:ascii="Times New Roman" w:hAnsi="Times New Roman" w:cs="Times New Roman"/>
          <w:sz w:val="24"/>
          <w:szCs w:val="24"/>
        </w:rPr>
        <w:t xml:space="preserve">4. Оказание наркологической помощи больным с наркологическими заболеваниями, а также патологическим влечение к азартным играм, на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lastRenderedPageBreak/>
        <w:t>стационарном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этапах включает медицинскую профилактику, консультирование, обследование, диагностику, лечение и медико-социальную реабилитацию.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5"/>
      <w:bookmarkEnd w:id="3"/>
      <w:r w:rsidRPr="00517B2B">
        <w:rPr>
          <w:rFonts w:ascii="Times New Roman" w:hAnsi="Times New Roman" w:cs="Times New Roman"/>
          <w:sz w:val="24"/>
          <w:szCs w:val="24"/>
        </w:rPr>
        <w:t>5. При выявлении у больного с наркологическим заболеванием, а также с патологическим влечением к азартным играм сопутствующих заболеваний врач-психиатр-нарколог направляет больного на консультацию к специалистам соответствующего медицинского профиля в целях выработки дальнейшей тактики его обследования, лечения и реабилитации.</w:t>
      </w:r>
    </w:p>
    <w:bookmarkEnd w:id="4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При наличии медицинских показаний для лечения сопутствующих заболеваний больной направляется в профильные медицинские организации. Наркологическая помощь больным с сопутствующими заболеваниями оказывается врачами-психиатрами-наркологами по месту лечения сопутствующего заболевания или же после прохождения курса лечения сопутствующих заболеваний.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6"/>
      <w:r w:rsidRPr="00517B2B">
        <w:rPr>
          <w:rFonts w:ascii="Times New Roman" w:hAnsi="Times New Roman" w:cs="Times New Roman"/>
          <w:sz w:val="24"/>
          <w:szCs w:val="24"/>
        </w:rPr>
        <w:t xml:space="preserve">6. К состояниям, требующим оказания скорой и неотложной медицинской помощи при наркологических заболеваниях, в соответствии с </w:t>
      </w:r>
      <w:hyperlink r:id="rId17" w:history="1">
        <w:r w:rsidRPr="00517B2B">
          <w:rPr>
            <w:rFonts w:ascii="Times New Roman" w:hAnsi="Times New Roman" w:cs="Times New Roman"/>
            <w:sz w:val="24"/>
            <w:szCs w:val="24"/>
          </w:rPr>
          <w:t>Международной классификацией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болезней 10-го пересмотра (МКБ-10) относятся:</w:t>
      </w:r>
    </w:p>
    <w:bookmarkEnd w:id="5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17B2B">
        <w:rPr>
          <w:rFonts w:ascii="Times New Roman" w:hAnsi="Times New Roman" w:cs="Times New Roman"/>
          <w:sz w:val="24"/>
          <w:szCs w:val="24"/>
        </w:rPr>
        <w:t>психотические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расстройства вследствие употребления алкоголя, наркотиков и других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 (</w:t>
      </w:r>
      <w:hyperlink r:id="rId18" w:history="1">
        <w:r w:rsidRPr="00517B2B">
          <w:rPr>
            <w:rFonts w:ascii="Times New Roman" w:hAnsi="Times New Roman" w:cs="Times New Roman"/>
            <w:sz w:val="24"/>
            <w:szCs w:val="24"/>
          </w:rPr>
          <w:t>F 10.4 - F 19.4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; </w:t>
      </w:r>
      <w:hyperlink r:id="rId19" w:history="1">
        <w:r w:rsidRPr="00517B2B">
          <w:rPr>
            <w:rFonts w:ascii="Times New Roman" w:hAnsi="Times New Roman" w:cs="Times New Roman"/>
            <w:sz w:val="24"/>
            <w:szCs w:val="24"/>
          </w:rPr>
          <w:t>F10.5 - F19.5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; </w:t>
      </w:r>
      <w:hyperlink r:id="rId20" w:history="1">
        <w:r w:rsidRPr="00517B2B">
          <w:rPr>
            <w:rFonts w:ascii="Times New Roman" w:hAnsi="Times New Roman" w:cs="Times New Roman"/>
            <w:sz w:val="24"/>
            <w:szCs w:val="24"/>
          </w:rPr>
          <w:t>F 10.6 - F 19.6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" w:history="1">
        <w:r w:rsidRPr="00517B2B">
          <w:rPr>
            <w:rFonts w:ascii="Times New Roman" w:hAnsi="Times New Roman" w:cs="Times New Roman"/>
            <w:sz w:val="24"/>
            <w:szCs w:val="24"/>
          </w:rPr>
          <w:t>F 10.75 - F 19.75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; </w:t>
      </w:r>
      <w:hyperlink r:id="rId22" w:history="1">
        <w:r w:rsidRPr="00517B2B">
          <w:rPr>
            <w:rFonts w:ascii="Times New Roman" w:hAnsi="Times New Roman" w:cs="Times New Roman"/>
            <w:sz w:val="24"/>
            <w:szCs w:val="24"/>
          </w:rPr>
          <w:t>F 10.81 - F 19.81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; </w:t>
      </w:r>
      <w:hyperlink r:id="rId23" w:history="1">
        <w:r w:rsidRPr="00517B2B">
          <w:rPr>
            <w:rFonts w:ascii="Times New Roman" w:hAnsi="Times New Roman" w:cs="Times New Roman"/>
            <w:sz w:val="24"/>
            <w:szCs w:val="24"/>
          </w:rPr>
          <w:t>F 10.91 - F 19.91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опьянение тяжелой степени, вызванное употреблением алкогольных напитков или суррогатов алкоголя (</w:t>
      </w:r>
      <w:hyperlink r:id="rId24" w:history="1">
        <w:r w:rsidRPr="00517B2B">
          <w:rPr>
            <w:rFonts w:ascii="Times New Roman" w:hAnsi="Times New Roman" w:cs="Times New Roman"/>
            <w:sz w:val="24"/>
            <w:szCs w:val="24"/>
          </w:rPr>
          <w:t>Т 51.0 - Т 51.9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; </w:t>
      </w:r>
      <w:hyperlink r:id="rId25" w:history="1">
        <w:r w:rsidRPr="00517B2B">
          <w:rPr>
            <w:rFonts w:ascii="Times New Roman" w:hAnsi="Times New Roman" w:cs="Times New Roman"/>
            <w:sz w:val="24"/>
            <w:szCs w:val="24"/>
          </w:rPr>
          <w:t>F 10.0 - F1 9.0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состояние тяжелой абстиненции, обусловленной длительным алкогольным запоем или употреблением наркотических средств (</w:t>
      </w:r>
      <w:hyperlink r:id="rId26" w:history="1">
        <w:r w:rsidRPr="00517B2B">
          <w:rPr>
            <w:rFonts w:ascii="Times New Roman" w:hAnsi="Times New Roman" w:cs="Times New Roman"/>
            <w:sz w:val="24"/>
            <w:szCs w:val="24"/>
          </w:rPr>
          <w:t>F 10.3 - F 19.3</w:t>
        </w:r>
      </w:hyperlink>
      <w:r w:rsidRPr="00517B2B">
        <w:rPr>
          <w:rFonts w:ascii="Times New Roman" w:hAnsi="Times New Roman" w:cs="Times New Roman"/>
          <w:sz w:val="24"/>
          <w:szCs w:val="24"/>
        </w:rPr>
        <w:t>).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7"/>
      <w:r w:rsidRPr="00517B2B">
        <w:rPr>
          <w:rFonts w:ascii="Times New Roman" w:hAnsi="Times New Roman" w:cs="Times New Roman"/>
          <w:sz w:val="24"/>
          <w:szCs w:val="24"/>
        </w:rPr>
        <w:t>7. Оказание скорой и неотложной медицинской помощи пациентам с острыми заболеваниями и состояниями при наркологических заболеваниях включает два этапа:</w:t>
      </w:r>
    </w:p>
    <w:bookmarkEnd w:id="6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догоспитальный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осуществляемый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врачебными и фельдшерскими выездными бригадами;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t>стационарный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>, осуществляемый в отделениях (палатах) неотложной наркологической помощи, в токсикологических отделениях, в отделениях анестезиологии и реанимации, отделениях (палатах) интенсивной терапии государственных и муниципальных организаций, в которых оказывается круглосуточная неотложная наркологическая помощь.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8"/>
      <w:r w:rsidRPr="00517B2B">
        <w:rPr>
          <w:rFonts w:ascii="Times New Roman" w:hAnsi="Times New Roman" w:cs="Times New Roman"/>
          <w:sz w:val="24"/>
          <w:szCs w:val="24"/>
        </w:rPr>
        <w:t>8. Скорая медицинская помощь (далее - СМП) больным с острыми заболеваниями и состояниями при наркологических заболеваниях оказывается станциями (подстанциями) скорой медицинской помощи и отделениями скорой медицинской помощи при районных и центральных районных больницах.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9"/>
      <w:bookmarkEnd w:id="7"/>
      <w:r w:rsidRPr="00517B2B">
        <w:rPr>
          <w:rFonts w:ascii="Times New Roman" w:hAnsi="Times New Roman" w:cs="Times New Roman"/>
          <w:sz w:val="24"/>
          <w:szCs w:val="24"/>
        </w:rPr>
        <w:t>9. На базе станций (подстанций) скорой медицинской помощи и отделений скорой медицинской помощи при районных и центральных районных больницах рекомендуется организовывать специализированные наркологические бригады.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0"/>
      <w:bookmarkEnd w:id="8"/>
      <w:r w:rsidRPr="00517B2B">
        <w:rPr>
          <w:rFonts w:ascii="Times New Roman" w:hAnsi="Times New Roman" w:cs="Times New Roman"/>
          <w:sz w:val="24"/>
          <w:szCs w:val="24"/>
        </w:rPr>
        <w:t>10. Бригада СМП доставляет больных в медицинские организации, имеющие в своем составе отделения (палаты) неотложной наркологической помощи, в которых обеспечивается круглосуточная неотложная наркологическая помощь.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1"/>
      <w:bookmarkEnd w:id="9"/>
      <w:r w:rsidRPr="00517B2B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При самостоятельном обращении больных с острыми заболеваниями и состояниями при наркологических заболеваниях в наркологический кабинет или наркологический кабинет по обслуживанию детского населения, врач-психиатр-нарколог оценивает общее состояние больного, его психический статус, определяет необходимость дополнительных лабораторных исследований для уточнения диагноза, оказывает неотложную амбулаторную наркологическую медицинскую помощь, и, при наличии медицинских показаний, направляет больного в наркологическое отделение медицинских организаций, в которых обеспечивается круглосуточная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неотложная наркологическая помощь.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2"/>
      <w:bookmarkEnd w:id="10"/>
      <w:r w:rsidRPr="00517B2B">
        <w:rPr>
          <w:rFonts w:ascii="Times New Roman" w:hAnsi="Times New Roman" w:cs="Times New Roman"/>
          <w:sz w:val="24"/>
          <w:szCs w:val="24"/>
        </w:rPr>
        <w:lastRenderedPageBreak/>
        <w:t>12. После курса основного лечения больным с наркологическими заболеваниями, а также с патологическим влечением к азартным играм проводится медико-социальная реабилитация.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3"/>
      <w:bookmarkEnd w:id="11"/>
      <w:r w:rsidRPr="00517B2B">
        <w:rPr>
          <w:rFonts w:ascii="Times New Roman" w:hAnsi="Times New Roman" w:cs="Times New Roman"/>
          <w:sz w:val="24"/>
          <w:szCs w:val="24"/>
        </w:rPr>
        <w:t xml:space="preserve">13. Медико-социальная реабилитация осуществляется в центрах (отделениях) медико-социальной реабилитации, как в амбулаторных, так и в стационарных условиях, осуществляющих свою деятельность в соответствии с </w:t>
      </w:r>
      <w:hyperlink w:anchor="sub_70000" w:history="1">
        <w:r w:rsidRPr="00517B2B">
          <w:rPr>
            <w:rFonts w:ascii="Times New Roman" w:hAnsi="Times New Roman" w:cs="Times New Roman"/>
            <w:sz w:val="24"/>
            <w:szCs w:val="24"/>
          </w:rPr>
          <w:t>приложением N 7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4"/>
      <w:bookmarkEnd w:id="12"/>
      <w:r w:rsidRPr="00517B2B">
        <w:rPr>
          <w:rFonts w:ascii="Times New Roman" w:hAnsi="Times New Roman" w:cs="Times New Roman"/>
          <w:sz w:val="24"/>
          <w:szCs w:val="24"/>
        </w:rPr>
        <w:t>14. После завершения курса медико-социальной реабилитации в стационарных условиях больным рекомендуется продолжить ее в амбулаторно-поликлинических условиях.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5"/>
      <w:bookmarkEnd w:id="13"/>
      <w:r w:rsidRPr="00517B2B">
        <w:rPr>
          <w:rFonts w:ascii="Times New Roman" w:hAnsi="Times New Roman" w:cs="Times New Roman"/>
          <w:sz w:val="24"/>
          <w:szCs w:val="24"/>
        </w:rPr>
        <w:t>15. Больным с наркологическими заболеваниями, а также с патологическим влечением к азартным играм, после прохождения медико-социальной реабилитации, а также больным, прошедшим курс основного лечения и отказавшимся от прохождения медико-социальной реабилитации, рекомендуется продолжить медицинское динамическое наблюдение в наркологическом кабинете или наркологическом кабинете по обслуживанию детского населения до наступления ремиссии.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6"/>
      <w:bookmarkEnd w:id="14"/>
      <w:r w:rsidRPr="00517B2B">
        <w:rPr>
          <w:rFonts w:ascii="Times New Roman" w:hAnsi="Times New Roman" w:cs="Times New Roman"/>
          <w:sz w:val="24"/>
          <w:szCs w:val="24"/>
        </w:rPr>
        <w:t>16. Организации, оказывающие наркологическую помощь, осуществляют первичную, вторичную и третичную медицинскую профилактику наркологических заболеваний и патологического влечения к азартным играм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7"/>
      <w:bookmarkEnd w:id="15"/>
      <w:r w:rsidRPr="00517B2B">
        <w:rPr>
          <w:rFonts w:ascii="Times New Roman" w:hAnsi="Times New Roman" w:cs="Times New Roman"/>
          <w:sz w:val="24"/>
          <w:szCs w:val="24"/>
        </w:rPr>
        <w:t>17. Первичная медицинская профилактика включает:</w:t>
      </w:r>
    </w:p>
    <w:bookmarkEnd w:id="16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информирование населения о влиянии на здоровье таких негативных факторов как употребление наркотиков, злоупотребление алкоголем, и другими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веществами, а также участие в азартных играх, и возможности их предупреждения;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информирование граждан о негативном влиянии на здоровье женщин употребления алкоголя, наркотиков и других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 в репродуктивный период, включая период беременности, в целях предупреждения внутриутробного поражения плода;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медико-генетическое консультирование, направленное на выявление предрасположенности к потреблению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мотивационное консультирование детей и подростков, направленное на изменение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дезадаптивных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форм поведения, а также на снижение риска распространения парентеральных инфекций (ВИЧ-инфекции, гепатиты) в связи с употреблением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веществ, и, при наличии медицинских показаний, проведение специфического медикаментозного лечения;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семейное консультирование, включая обучение родителей оздоровительной системе воспитания ребенка;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раннее выявление лиц, входящих в группы риска: употребляющих алкоголь, наркотические и другие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вещества, участвующих в азартных играх, а также больных с наркологическими заболеваниями и патологическим влечением к азартным играм.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"/>
      <w:r w:rsidRPr="00517B2B">
        <w:rPr>
          <w:rFonts w:ascii="Times New Roman" w:hAnsi="Times New Roman" w:cs="Times New Roman"/>
          <w:sz w:val="24"/>
          <w:szCs w:val="24"/>
        </w:rPr>
        <w:t>18. Вторичная медицинская профилактика включает:</w:t>
      </w:r>
    </w:p>
    <w:bookmarkEnd w:id="17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информирование граждан о системе наркологической помощи и медико-социальной реабилитации при наркологических заболеваниях и патологическом влечении к азартным играм;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формирование у граждан мотивации к обращению за наркологической медицинской помощью и медико-социальной реабилитацией;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предупреждение формирования заболевания у лиц, имеющих эпизоды злоупотребления алкоголем, наркотиками и другими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веществами;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предупреждение формирования заболевания у лиц, входящих в группу риска: употребляющих алкоголь, наркотические и другие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вещества с пагубными последствиями, а также участвующих в азартных играх.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19"/>
      <w:r w:rsidRPr="00517B2B">
        <w:rPr>
          <w:rFonts w:ascii="Times New Roman" w:hAnsi="Times New Roman" w:cs="Times New Roman"/>
          <w:sz w:val="24"/>
          <w:szCs w:val="24"/>
        </w:rPr>
        <w:t>19. Третичная медицинская профилактика включает:</w:t>
      </w:r>
    </w:p>
    <w:bookmarkEnd w:id="18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lastRenderedPageBreak/>
        <w:t xml:space="preserve">предупреждение дальнейшего злоупотребления алкоголем, наркотиками и другими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веществами;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уменьшение вреда от употребления алкоголя, наркотиков и других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оказание наркологической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предотвращение срывов и рецидивов заболеваний у больных, прекративших употребление алкоголя, наркотиков и других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веществ, а также прекративших участие в азартных играх;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осуществление медико-социальной реабилитации.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20"/>
      <w:r w:rsidRPr="00517B2B">
        <w:rPr>
          <w:rFonts w:ascii="Times New Roman" w:hAnsi="Times New Roman" w:cs="Times New Roman"/>
          <w:sz w:val="24"/>
          <w:szCs w:val="24"/>
        </w:rPr>
        <w:t>20. В случае если проведение медицинских манипуляций, связанных с оказанием наркологической помощи, может повлечь возникновение болевых ощущений у пациента, такие манипуляции должны проводиться с обезболиванием.</w:t>
      </w:r>
    </w:p>
    <w:bookmarkEnd w:id="19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20" w:name="sub_10000"/>
      <w:r w:rsidRPr="00517B2B">
        <w:rPr>
          <w:rFonts w:ascii="Times New Roman" w:hAnsi="Times New Roman" w:cs="Times New Roman"/>
          <w:b/>
          <w:bCs/>
          <w:sz w:val="24"/>
          <w:szCs w:val="24"/>
        </w:rPr>
        <w:t>Приложение N 1</w:t>
      </w:r>
    </w:p>
    <w:bookmarkEnd w:id="20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наркологической медицинской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помощи населению Российской Федерации,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утв. </w:t>
      </w:r>
      <w:hyperlink w:anchor="sub_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от 9 апреля 2010 г. N 225ан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517B2B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наркологического кабинета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001"/>
    </w:p>
    <w:bookmarkEnd w:id="21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наркологического кабинета (далее - Кабинет) в организациях государственной или муниципальной систем здравоохранения (далее - медицинские организации).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0002"/>
      <w:r w:rsidRPr="00517B2B">
        <w:rPr>
          <w:rFonts w:ascii="Times New Roman" w:hAnsi="Times New Roman" w:cs="Times New Roman"/>
          <w:sz w:val="24"/>
          <w:szCs w:val="24"/>
        </w:rPr>
        <w:t>2. Кабинет создается для оказания профилактической, консультативной и лечебно-диагностической наркологической помощи больным с наркологическими заболеваниями и патологическим влечением к азартным играм.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003"/>
      <w:bookmarkEnd w:id="22"/>
      <w:r w:rsidRPr="00517B2B">
        <w:rPr>
          <w:rFonts w:ascii="Times New Roman" w:hAnsi="Times New Roman" w:cs="Times New Roman"/>
          <w:sz w:val="24"/>
          <w:szCs w:val="24"/>
        </w:rPr>
        <w:t xml:space="preserve">3. На должность врача Кабинета назначается специалист, соответствующий </w:t>
      </w:r>
      <w:hyperlink r:id="rId27" w:history="1">
        <w:r w:rsidRPr="00517B2B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28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7 июля 2009 г. N 415н (зарегистрирован Минюстом России 9 июля 2009 г.  N 14292), по специальности "психиатрия-наркология".</w:t>
      </w:r>
    </w:p>
    <w:bookmarkEnd w:id="23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t xml:space="preserve">Структура и штатная численность медицинского и иного персонала Отделения устанавливаются руководителем медицинской организации, в составе которого он создан, исходя из объема проводимой лечебно-диагностической работы, численности обслуживаемого населения и в соответствии с </w:t>
      </w:r>
      <w:hyperlink r:id="rId29" w:history="1">
        <w:r w:rsidRPr="00517B2B">
          <w:rPr>
            <w:rFonts w:ascii="Times New Roman" w:hAnsi="Times New Roman" w:cs="Times New Roman"/>
            <w:sz w:val="24"/>
            <w:szCs w:val="24"/>
          </w:rPr>
          <w:t>Рекомендуемыми штатными нормативами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медицинского и иного персонала наркологических учреждений и наркологических подразделений в составе других лечебно-профилактических учреждений, утвержденных </w:t>
      </w:r>
      <w:hyperlink r:id="rId30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27 января 2006 г. N 45 (по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заключению Минюста России данный документ в государственной регистрации не нуждается.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Письмо Минюста России от 20 февраля 2006 г.  N 01/1224-ЕЗ).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004"/>
      <w:r w:rsidRPr="00517B2B">
        <w:rPr>
          <w:rFonts w:ascii="Times New Roman" w:hAnsi="Times New Roman" w:cs="Times New Roman"/>
          <w:sz w:val="24"/>
          <w:szCs w:val="24"/>
        </w:rPr>
        <w:t>4. Основными функциями Кабинета являются:</w:t>
      </w:r>
    </w:p>
    <w:bookmarkEnd w:id="24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организация и проведение первичной, вторичной, третичной медицинской профилактики наркологических заболеваний и патологического влечения к азартным играм, включая санитарно-гигиеническое просвещение населения;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t xml:space="preserve">оказание амбулаторной консультативной и лечебно-диагностической помощи больным с наркологическими заболеваниями и патологическим влечением к азартным </w:t>
      </w:r>
      <w:r w:rsidRPr="00517B2B">
        <w:rPr>
          <w:rFonts w:ascii="Times New Roman" w:hAnsi="Times New Roman" w:cs="Times New Roman"/>
          <w:sz w:val="24"/>
          <w:szCs w:val="24"/>
        </w:rPr>
        <w:lastRenderedPageBreak/>
        <w:t>играм и направление их при наличии медицинских показаний на стационарное лечение и медико-социальную реабилитацию;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плановое медицинское наблюдение, включающее медицинское профилактическое наблюдение за группами риска и медицинское динамическое наблюдение за больными с наркологическими заболеваниями и патологическим влечением к азартным играм;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поддерживающее и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противорецидивное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лечение больных в период медицинского наблюдения;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участие в организации и проведении мероприятий по профилактике наркологических заболеваний среди населения на территории обслуживания,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участие в проведении профилактических осмотров;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экспертизы временной нетрудоспособности;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25" w:name="sub_20000"/>
      <w:r w:rsidRPr="00517B2B">
        <w:rPr>
          <w:rFonts w:ascii="Times New Roman" w:hAnsi="Times New Roman" w:cs="Times New Roman"/>
          <w:b/>
          <w:bCs/>
          <w:sz w:val="24"/>
          <w:szCs w:val="24"/>
        </w:rPr>
        <w:t>Приложение N 2</w:t>
      </w:r>
    </w:p>
    <w:bookmarkEnd w:id="25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наркологической медицинской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помощи населению Российской Федерации,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утв. </w:t>
      </w:r>
      <w:hyperlink w:anchor="sub_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от 9 апреля 2010 г. N 225ан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517B2B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наркологического кабинета по обслуживанию детского населения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0001"/>
    </w:p>
    <w:bookmarkEnd w:id="26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наркологического кабинета по обслуживанию детского населения (далее - Кабинет).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является подразделением наркологического диспансера (наркологической больницы) или иной государственной или муниципальной медицинской организации, оказывающей наркологическую помощь.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0002"/>
      <w:r w:rsidRPr="00517B2B">
        <w:rPr>
          <w:rFonts w:ascii="Times New Roman" w:hAnsi="Times New Roman" w:cs="Times New Roman"/>
          <w:sz w:val="24"/>
          <w:szCs w:val="24"/>
        </w:rPr>
        <w:t>2. Кабинет создается для оказания профилактической, консультативной и лечебно-диагностической наркологической помощи детям с наркологическими заболеваниями и патологическим влечением к азартным играм.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0003"/>
      <w:bookmarkEnd w:id="27"/>
      <w:r w:rsidRPr="00517B2B">
        <w:rPr>
          <w:rFonts w:ascii="Times New Roman" w:hAnsi="Times New Roman" w:cs="Times New Roman"/>
          <w:sz w:val="24"/>
          <w:szCs w:val="24"/>
        </w:rPr>
        <w:t xml:space="preserve">3. На должность врача наркологического кабинета по обслуживанию детского населения назначается специалист, соответствующий </w:t>
      </w:r>
      <w:hyperlink r:id="rId31" w:history="1">
        <w:r w:rsidRPr="00517B2B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32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7 июля 2009 г. N 415н (зарегистрирован Минюстом России 9 июля 2009 г. N 14292), по специальности "психиатрия-наркология".</w:t>
      </w:r>
    </w:p>
    <w:bookmarkEnd w:id="28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t xml:space="preserve">Структура и штатная численность медицинского и иного персонала Отделения устанавливаются руководителем медицинской организации, в составе которого он создан, исходя из объема проводимой лечебно-диагностической работы, численности обслуживаемого населения и в соответствии с </w:t>
      </w:r>
      <w:hyperlink r:id="rId33" w:history="1">
        <w:r w:rsidRPr="00517B2B">
          <w:rPr>
            <w:rFonts w:ascii="Times New Roman" w:hAnsi="Times New Roman" w:cs="Times New Roman"/>
            <w:sz w:val="24"/>
            <w:szCs w:val="24"/>
          </w:rPr>
          <w:t>Рекомендуемыми штатными нормативами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медицинского и иного персонала наркологических учреждений и наркологических подразделений в составе других лечебно-профилактических учреждений, утвержденных </w:t>
      </w:r>
      <w:hyperlink r:id="rId34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27 января 2006 г. N 45 (по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заключению Минюста России данный документ в государственной регистрации не нуждается.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Письмо Минюста России от 20 февраля 2006 г.  N 01/1224-ЕЗ).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0004"/>
      <w:r w:rsidRPr="00517B2B">
        <w:rPr>
          <w:rFonts w:ascii="Times New Roman" w:hAnsi="Times New Roman" w:cs="Times New Roman"/>
          <w:sz w:val="24"/>
          <w:szCs w:val="24"/>
        </w:rPr>
        <w:t>4. Основными функциям наркологического кабинета по обслуживанию детского населения являются:</w:t>
      </w:r>
    </w:p>
    <w:bookmarkEnd w:id="29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lastRenderedPageBreak/>
        <w:t>организация и проведение первичной, вторичной, третичной медицинской профилактики наркологических заболеваний и патологического влечения к азартным играм у несовершеннолетних;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оказание амбулаторной консультативной и лечебно-диагностической помощи несовершеннолетним с наркологическими заболеваниями и патологическим влечением к азартным играм;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направление больных при наличии медицинских показаний на плановое стационарное лечение и медико-социальную реабилитацию;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медицинское профилактическое и динамическое наблюдение несовершеннолетних группы риска формирования наркологических заболеваний, а также патологического влечения к азартным играм;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поддерживающее,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противорецидивное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лечение несовершеннолетних в период медицинского наблюдения;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анализ эффективности оказания лечебной и профилактической помощи несовершеннолетним на территории обслуживания;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взаимодействие с другими заинтересованными органами и организациями, в том числе с общеобразовательными учреждениями и учреждениями профессионального образования, по вопросам профилактики наркологических заболеваний и патологического влечения к азартным играм среди несовершеннолетних;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анализ эпидемиологической ситуации с наркологическими заболеваниями среди несовершеннолетних на территории обслуживания;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планирование профилактической, лечебной и реабилитационной деятельности на территории обслуживания;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20005"/>
      <w:r w:rsidRPr="00517B2B">
        <w:rPr>
          <w:rFonts w:ascii="Times New Roman" w:hAnsi="Times New Roman" w:cs="Times New Roman"/>
          <w:sz w:val="24"/>
          <w:szCs w:val="24"/>
        </w:rPr>
        <w:t xml:space="preserve">5. Наркологический кабинет по обслуживанию детского населения рекомендуется изолировать от наркологического кабинета для лечения взрослых больных или от кабинетов по медицинскому обслуживанию детей с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ненаркологической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патологией; с этой целью рекомендуется организовывать отдельный вход и отдельный холл для ожидания больных.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0006"/>
      <w:bookmarkEnd w:id="30"/>
      <w:r w:rsidRPr="00517B2B">
        <w:rPr>
          <w:rFonts w:ascii="Times New Roman" w:hAnsi="Times New Roman" w:cs="Times New Roman"/>
          <w:sz w:val="24"/>
          <w:szCs w:val="24"/>
        </w:rPr>
        <w:t>6. В структуре Кабинета рекомендуется предусматривать помещения для проведения лечебных процедур, групповой психотерапии, медицинской профилактики.</w:t>
      </w:r>
    </w:p>
    <w:bookmarkEnd w:id="31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32" w:name="sub_30000"/>
      <w:r w:rsidRPr="00517B2B">
        <w:rPr>
          <w:rFonts w:ascii="Times New Roman" w:hAnsi="Times New Roman" w:cs="Times New Roman"/>
          <w:b/>
          <w:bCs/>
          <w:sz w:val="24"/>
          <w:szCs w:val="24"/>
        </w:rPr>
        <w:t>Приложение N 3</w:t>
      </w:r>
    </w:p>
    <w:bookmarkEnd w:id="32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наркологической медицинской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помощи населению Российской Федерации,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утв. </w:t>
      </w:r>
      <w:hyperlink w:anchor="sub_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от 9 апреля 2010 г. N 225ан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517B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 организации деятельности наркологического отделения 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30001"/>
    </w:p>
    <w:bookmarkEnd w:id="33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наркологического отделения для больных с наркологическими заболеваниями (далее - Отделение) в составе медицинских организаций государственной и муниципальной систем здравоохранения.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30002"/>
      <w:r w:rsidRPr="00517B2B">
        <w:rPr>
          <w:rFonts w:ascii="Times New Roman" w:hAnsi="Times New Roman" w:cs="Times New Roman"/>
          <w:sz w:val="24"/>
          <w:szCs w:val="24"/>
        </w:rPr>
        <w:t>2. Отделение возглавляет заведующий, назначаемый на должность и освобождаемый от должности руководителем медицинской организации, на базе которой оно создано.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30003"/>
      <w:bookmarkEnd w:id="34"/>
      <w:r w:rsidRPr="00517B2B">
        <w:rPr>
          <w:rFonts w:ascii="Times New Roman" w:hAnsi="Times New Roman" w:cs="Times New Roman"/>
          <w:sz w:val="24"/>
          <w:szCs w:val="24"/>
        </w:rPr>
        <w:lastRenderedPageBreak/>
        <w:t xml:space="preserve">3. На должность заведующего Отделением назначается врач, соответствующий </w:t>
      </w:r>
      <w:hyperlink r:id="rId35" w:history="1">
        <w:r w:rsidRPr="00517B2B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36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7 июля 2009 г. N 415н (зарегистрирован Минюстом России 9 июля 2009 г. N 14292), по специальности "психиатрия-наркология".</w:t>
      </w:r>
    </w:p>
    <w:bookmarkEnd w:id="35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t xml:space="preserve">Структура и штатная численность медицинского и иного персонала Отделения устанавливаются руководителем медицинской организации, в составе которого оно создано, исходя из объема проводимой лечебно-диагностической и реабилитационной работы, численности обслуживаемого населения и в соответствии с </w:t>
      </w:r>
      <w:hyperlink r:id="rId37" w:history="1">
        <w:r w:rsidRPr="00517B2B">
          <w:rPr>
            <w:rFonts w:ascii="Times New Roman" w:hAnsi="Times New Roman" w:cs="Times New Roman"/>
            <w:sz w:val="24"/>
            <w:szCs w:val="24"/>
          </w:rPr>
          <w:t>Рекомендуемыми штатными нормативами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медицинского и иного персонала наркологических учреждений и наркологических подразделений в составе других лечебно-профилактических учреждений, утвержденных </w:t>
      </w:r>
      <w:hyperlink r:id="rId38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27 января 2006 г. N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45 (по заключению Минюста России данный документ в государственной регистрации не нуждается.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Письмо Минюста России от 20 февраля 2006 г.  N 01/1224-ЕЗ).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30004"/>
      <w:r w:rsidRPr="00517B2B">
        <w:rPr>
          <w:rFonts w:ascii="Times New Roman" w:hAnsi="Times New Roman" w:cs="Times New Roman"/>
          <w:sz w:val="24"/>
          <w:szCs w:val="24"/>
        </w:rPr>
        <w:t>4. В структуре Отделения рекомендуется предусматривать:</w:t>
      </w:r>
    </w:p>
    <w:bookmarkEnd w:id="36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палату (блок) реанимации и интенсивной терапии;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врача-психотерапевта;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медицинского психолога;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социального работника.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30005"/>
      <w:r w:rsidRPr="00517B2B">
        <w:rPr>
          <w:rFonts w:ascii="Times New Roman" w:hAnsi="Times New Roman" w:cs="Times New Roman"/>
          <w:sz w:val="24"/>
          <w:szCs w:val="24"/>
        </w:rPr>
        <w:t>5. Отделение осуществляет следующие функции:</w:t>
      </w:r>
    </w:p>
    <w:bookmarkEnd w:id="37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оказание специализированной наркологической помощи (в том числе неотложной) в соответствии с установленными стандартами медицинской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освоение и внедрение в клиническую практику современных методов диагностики, лечения и реабилитации наркологических заболеваний;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разработку и внедрение мероприятий, направленных на повышение качества лечебно-диагностической работы в Отделении;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участие в повышении профессиональной квалификации медицинского персонала Отделения по вопросам наркологической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экспертизы временной нетрудоспособности;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санитарно-гигиенического просвещения больных и их родственников;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30006"/>
      <w:r w:rsidRPr="00517B2B">
        <w:rPr>
          <w:rFonts w:ascii="Times New Roman" w:hAnsi="Times New Roman" w:cs="Times New Roman"/>
          <w:sz w:val="24"/>
          <w:szCs w:val="24"/>
        </w:rPr>
        <w:t>6. Отделение оснащается в соответствии со стандартом оснащения (</w:t>
      </w:r>
      <w:hyperlink w:anchor="sub_60000" w:history="1">
        <w:r w:rsidRPr="00517B2B">
          <w:rPr>
            <w:rFonts w:ascii="Times New Roman" w:hAnsi="Times New Roman" w:cs="Times New Roman"/>
            <w:sz w:val="24"/>
            <w:szCs w:val="24"/>
          </w:rPr>
          <w:t>приложение N 6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Порядку оказания наркологической помощи населению Российской Федерации, утвержденному настоящим приказом).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30007"/>
      <w:bookmarkEnd w:id="38"/>
      <w:r w:rsidRPr="00517B2B">
        <w:rPr>
          <w:rFonts w:ascii="Times New Roman" w:hAnsi="Times New Roman" w:cs="Times New Roman"/>
          <w:sz w:val="24"/>
          <w:szCs w:val="24"/>
        </w:rPr>
        <w:t>7.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bookmarkEnd w:id="39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40" w:name="sub_40000"/>
      <w:r w:rsidRPr="00517B2B">
        <w:rPr>
          <w:rFonts w:ascii="Times New Roman" w:hAnsi="Times New Roman" w:cs="Times New Roman"/>
          <w:b/>
          <w:bCs/>
          <w:sz w:val="24"/>
          <w:szCs w:val="24"/>
        </w:rPr>
        <w:t>Приложение N 4</w:t>
      </w:r>
    </w:p>
    <w:bookmarkEnd w:id="40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наркологической медицинской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помощи населению Российской Федерации,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утв. </w:t>
      </w:r>
      <w:hyperlink w:anchor="sub_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от 9 апреля 2010 г. N 225ан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517B2B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наркологического диспансера (наркологической больницы)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40001"/>
    </w:p>
    <w:bookmarkEnd w:id="41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организации деятельности наркологического диспансера (наркологической больницы).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40002"/>
      <w:r w:rsidRPr="00517B2B">
        <w:rPr>
          <w:rFonts w:ascii="Times New Roman" w:hAnsi="Times New Roman" w:cs="Times New Roman"/>
          <w:sz w:val="24"/>
          <w:szCs w:val="24"/>
        </w:rPr>
        <w:t>2. Наркологический диспансер (наркологическая больница) является специализированной медицинской организацией, осуществляющей медицинскую профилактику наркологических заболеваний и патологического влечения к азартным играм, а также оказывающей наркологическую медицинскую помощь.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40003"/>
      <w:bookmarkEnd w:id="42"/>
      <w:r w:rsidRPr="00517B2B">
        <w:rPr>
          <w:rFonts w:ascii="Times New Roman" w:hAnsi="Times New Roman" w:cs="Times New Roman"/>
          <w:sz w:val="24"/>
          <w:szCs w:val="24"/>
        </w:rPr>
        <w:t>3. Руководство наркологическим диспансером (наркологической больницей) осуществляет главный врач, назначаемый на должность и освобождаемый от должности органом управления здравоохранением субъекта Российской Федерации.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40004"/>
      <w:bookmarkEnd w:id="43"/>
      <w:r w:rsidRPr="00517B2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 xml:space="preserve">На должность главного врача наркологического диспансера (наркологической больницы) назначается специалист, соответствующий </w:t>
      </w:r>
      <w:hyperlink r:id="rId39" w:history="1">
        <w:r w:rsidRPr="00517B2B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40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7 июля 2009 г. N 415н (зарегистрирован Минюстом России 9 июля 2009 г. N 14292), по специальности "психиатрия-наркология" или "организация здравоохранения и общественное здоровье".</w:t>
      </w:r>
      <w:proofErr w:type="gramEnd"/>
    </w:p>
    <w:bookmarkEnd w:id="44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t xml:space="preserve">Структура и штатная численность медицинского и иного персонала наркологического диспансера (наркологической больницы) утверждаются главным врачом в зависимости от объемов проводимой работы в соответствии с </w:t>
      </w:r>
      <w:hyperlink r:id="rId41" w:history="1">
        <w:r w:rsidRPr="00517B2B">
          <w:rPr>
            <w:rFonts w:ascii="Times New Roman" w:hAnsi="Times New Roman" w:cs="Times New Roman"/>
            <w:sz w:val="24"/>
            <w:szCs w:val="24"/>
          </w:rPr>
          <w:t>Рекомендуемыми штатными нормативами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медицинского и иного персонала наркологических учреждений и наркологических подразделений в составе других лечебно-профилактических учреждений, утвержденных </w:t>
      </w:r>
      <w:hyperlink r:id="rId42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27 января 2006 г. N 45 (по заключению Минюста России данный документ в государственной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регистрации не нуждается.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Письмо Минюста России от 20 февраля 2006 г.  N 01/1224-ЕЗ).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40005"/>
      <w:r w:rsidRPr="00517B2B">
        <w:rPr>
          <w:rFonts w:ascii="Times New Roman" w:hAnsi="Times New Roman" w:cs="Times New Roman"/>
          <w:sz w:val="24"/>
          <w:szCs w:val="24"/>
        </w:rPr>
        <w:t>5. В структуре наркологического диспансера (наркологической больницы) для оказания амбулаторно-поликлинической и стационарной помощи рекомендуется предусматривать:</w:t>
      </w:r>
    </w:p>
    <w:bookmarkEnd w:id="45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регистратуру;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приемное отделение;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отделение (палаты) неотложной наркологической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реабилитационное подразделение (центр, отделение, палаты);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наркологические кабинеты;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наркологические кабинеты по обслуживанию детского населения;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медицинского психолога;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кабинеты психотерапии (индивидуальной и групповой);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(отделение) физиотерапии;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социальной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отделение дневного наркологического стационара;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медико-генетического консультирования;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(отделение) функциональной диагностики;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организационно-методический отдел (кабинет);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(отделение) медицинского (наркологического) освидетельствования;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отдел (отделение) экспертизы наркологической;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кабинеты врачей-специалистов;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лаборатории (химико-токсикологическая; клинико-диагностическая);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информационно-техническое подразделение (информационно-вычислительный центр).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40006"/>
      <w:r w:rsidRPr="00517B2B">
        <w:rPr>
          <w:rFonts w:ascii="Times New Roman" w:hAnsi="Times New Roman" w:cs="Times New Roman"/>
          <w:sz w:val="24"/>
          <w:szCs w:val="24"/>
        </w:rPr>
        <w:t>6. Основными функциями наркологического диспансера (наркологической больницы) являются:</w:t>
      </w:r>
    </w:p>
    <w:bookmarkEnd w:id="46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lastRenderedPageBreak/>
        <w:t>организация и проведение первичной, вторичной, третичной медицинской профилактики наркологических заболеваний и патологического влечения к азартным играм, включая санитарно-гигиеническое просвещение населения;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оказание специализированной профилактической, консультативной, лечебно-диагностической наркологической помощи (в том числе неотложной наркологической помощи) и проведение медико-социальной реабилитации на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и стационарном этапах оказания наркологической медицинской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медицинское профилактическое наблюдение пациентов групп риска;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t>медицинское динамическое наблюдение больных с наркологическими заболеваниями и патологическим влечение к азартным играм;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поддерживающее и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противорецидивное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лечение больных в период оказания плановой наркологической помощи и медицинского наблюдения;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обеспечение взаимодействия и преемственности в организации оказания наркологической помощи на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стационарном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этапах оказания наркологической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создание выездных наркологических бригад для консультирования на дому, а также транспортировки больных в стационарные наркологические отделения для оказания неотложной медицинской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наркологической экспертизы;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участие в проведении обязательного психиатрического освидетельствования в соответствии с законодательством;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профилактических осмотров;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экспертизы временной нетрудоспособности;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направление на медико-социальную экспертизу больных с признаками стойкой утраты трудоспособности;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внедрение в практику медицинских организаций, оказывающих наркологическую помощь в субъекте Российской Федерации, современных методов профилактики, диагностики, лечения и медико-социальной реабилитации больных с наркологическими расстройствами;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эпидемиологического анализа распространенности наркологических заболеваний на территории субъекта Российской Федерации;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оказание консультативной и организационно-методической помощи медицинским и иным организациям по вопросам профилактики и оказания наркологической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планирование, организация и участие в мероприятиях по профилактике наркологических заболеваний в субъекте Российской Федерации;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санитарно-гигиеническое просвещение населения;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организация и проведение научно-практических мероприятий по вопросам оказания наркологической медицинской помощи и профилактики;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участие в работе межведомственных комиссий по противодействию незаконному обороту наркотиков и предупреждению наркомании;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40007"/>
      <w:r w:rsidRPr="00517B2B">
        <w:rPr>
          <w:rFonts w:ascii="Times New Roman" w:hAnsi="Times New Roman" w:cs="Times New Roman"/>
          <w:sz w:val="24"/>
          <w:szCs w:val="24"/>
        </w:rPr>
        <w:t>7. При наличии двух и более Диспансеров в субъекте Российской Федерации каждому из них присваивается порядковый номер, при этом на один из них возлагаются координирующие функции по организационно-методическому руководству наркологической помощью субъекта Российской Федерации и сбору данных по субъекту Российской Федерации для регистров, ведение которых предусмотрено законодательством.</w:t>
      </w:r>
    </w:p>
    <w:bookmarkEnd w:id="47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 структуре наркологического диспансера (наркологической больницы) для оказания амбулаторно-поликлинической и стационарной помощи рекомендуется предусматривать: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lastRenderedPageBreak/>
        <w:t>регистратуру;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приемное отделение;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отделение неотложной наркологической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реабилитационное подразделение (центр, отделение, палаты);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наркологические кабинеты;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наркологические кабинеты по обслуживанию детского населения;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медицинского психолога;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кабинеты психотерапии (индивидуальной и групповой);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(отделение) физиотерапии;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социальной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отделение дневного наркологического стационара;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медико-генетического консультирования;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(отделение) функциональной диагностики;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организационно-методический отдел (кабинет);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(отделение) медицинского (наркологического) освидетельствования;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отдел (отделение) экспертизы наркологической;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кабинеты врачей-специалистов;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лаборатории (химико-токсикологическая; клинико-диагностическая);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40008"/>
      <w:r w:rsidRPr="00517B2B">
        <w:rPr>
          <w:rFonts w:ascii="Times New Roman" w:hAnsi="Times New Roman" w:cs="Times New Roman"/>
          <w:sz w:val="24"/>
          <w:szCs w:val="24"/>
        </w:rPr>
        <w:t xml:space="preserve">8. Информационно-техническое подразделение (информационно-вычислительный центр). Наркологический диспансер (наркологическая больница) оснащается в соответствии со стандартом оснащения согласно </w:t>
      </w:r>
      <w:hyperlink w:anchor="sub_60000" w:history="1">
        <w:r w:rsidRPr="00517B2B">
          <w:rPr>
            <w:rFonts w:ascii="Times New Roman" w:hAnsi="Times New Roman" w:cs="Times New Roman"/>
            <w:sz w:val="24"/>
            <w:szCs w:val="24"/>
          </w:rPr>
          <w:t>приложению N 6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Порядку оказания наркологической помощи населению Российской Федерации, утвержденному настоящим приказом.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40009"/>
      <w:bookmarkEnd w:id="48"/>
      <w:r w:rsidRPr="00517B2B">
        <w:rPr>
          <w:rFonts w:ascii="Times New Roman" w:hAnsi="Times New Roman" w:cs="Times New Roman"/>
          <w:sz w:val="24"/>
          <w:szCs w:val="24"/>
        </w:rPr>
        <w:t>9. Наркологический диспансер (наркологическая больница)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bookmarkEnd w:id="49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50" w:name="sub_50000"/>
      <w:r w:rsidRPr="00517B2B">
        <w:rPr>
          <w:rFonts w:ascii="Times New Roman" w:hAnsi="Times New Roman" w:cs="Times New Roman"/>
          <w:b/>
          <w:bCs/>
          <w:sz w:val="24"/>
          <w:szCs w:val="24"/>
        </w:rPr>
        <w:t>Приложение N 5</w:t>
      </w:r>
    </w:p>
    <w:bookmarkEnd w:id="50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наркологической медицинской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помощи населению Российской Федерации,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утв. </w:t>
      </w:r>
      <w:hyperlink w:anchor="sub_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от 9 апреля 2010 г. N 225ан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517B2B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наркологического центра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50001"/>
    </w:p>
    <w:bookmarkEnd w:id="51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наркологического центра, оказывающего специализированную наркологическую помощь (далее - Центр).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50002"/>
      <w:r w:rsidRPr="00517B2B">
        <w:rPr>
          <w:rFonts w:ascii="Times New Roman" w:hAnsi="Times New Roman" w:cs="Times New Roman"/>
          <w:sz w:val="24"/>
          <w:szCs w:val="24"/>
        </w:rPr>
        <w:t>2. Деятельность Центра осуществляется во взаимодействии с наркологическими кабинетами, наркологическими кабинетами по обслуживанию детского населения, наркологическими отделениями медицинских организаций, оказывающих наркологическую помощь.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50003"/>
      <w:bookmarkEnd w:id="52"/>
      <w:r w:rsidRPr="00517B2B">
        <w:rPr>
          <w:rFonts w:ascii="Times New Roman" w:hAnsi="Times New Roman" w:cs="Times New Roman"/>
          <w:sz w:val="24"/>
          <w:szCs w:val="24"/>
        </w:rPr>
        <w:t>3. Центром руководит директор, назначаемый на должность и освобождаемый от должности органом управления здравоохранением субъекта Российской Федерации.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50004"/>
      <w:bookmarkEnd w:id="53"/>
      <w:r w:rsidRPr="00517B2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 xml:space="preserve">На должность директора Центра назначается специалист, соответствующий </w:t>
      </w:r>
      <w:hyperlink r:id="rId43" w:history="1">
        <w:r w:rsidRPr="00517B2B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44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7 июля 2009 г. N 415н (зарегистрирован Минюстом России 9 июля 2009 г.  N 14292), по специальности "психиатрия-наркология" или "организация здравоохранения и общественное здоровье".</w:t>
      </w:r>
      <w:proofErr w:type="gramEnd"/>
    </w:p>
    <w:bookmarkEnd w:id="54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lastRenderedPageBreak/>
        <w:t xml:space="preserve">Структура и штатная численность медицинского и иного персонала Центра, исходя из объема проводимой лечебно-диагностической и реабилитационной работы, численности обслуживаемого населения и в соответствии с </w:t>
      </w:r>
      <w:hyperlink r:id="rId45" w:history="1">
        <w:r w:rsidRPr="00517B2B">
          <w:rPr>
            <w:rFonts w:ascii="Times New Roman" w:hAnsi="Times New Roman" w:cs="Times New Roman"/>
            <w:sz w:val="24"/>
            <w:szCs w:val="24"/>
          </w:rPr>
          <w:t>Рекомендуемыми штатными нормативами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медицинского и иного персонала наркологических учреждений и наркологических подразделений в составе других лечебно-профилактических учреждений, утвержденных </w:t>
      </w:r>
      <w:hyperlink r:id="rId46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27 января 2006 г. N 45 (по заключению Минюста России данный документ в государственной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регистрации не нуждается.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Письмо Минюста России от 20 февраля 2006 г.  N 01/1224-ЕЗ).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50005"/>
      <w:r w:rsidRPr="00517B2B">
        <w:rPr>
          <w:rFonts w:ascii="Times New Roman" w:hAnsi="Times New Roman" w:cs="Times New Roman"/>
          <w:sz w:val="24"/>
          <w:szCs w:val="24"/>
        </w:rPr>
        <w:t>5. В структуре Центра рекомендуется предусматривать:</w:t>
      </w:r>
    </w:p>
    <w:bookmarkEnd w:id="55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научный отдел;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научные лаборатории;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медико-генетического консультирования;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приемное отделение;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консультативно-диагностическое отделение;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наркологические кабинеты;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наркологические кабинеты по обслуживанию детского населения;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наркологические отделения;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отделение (палаты) неотложной наркологической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отделение анестезиологии-реанимации;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физиотерапевтическое отделение (кабинет);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функциональной диагностики;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психотерапевтическое отделение (кабинет);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организационно-методический отдел;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лаборатория (клинико-диагностическая, химико-токсикологическая);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отделение дневного наркологического стационара;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реабилитационное подразделение: (центр, отделение, кабинет);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амбулаторно-поликлиническое подразделение;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аптека.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50006"/>
      <w:r w:rsidRPr="00517B2B">
        <w:rPr>
          <w:rFonts w:ascii="Times New Roman" w:hAnsi="Times New Roman" w:cs="Times New Roman"/>
          <w:sz w:val="24"/>
          <w:szCs w:val="24"/>
        </w:rPr>
        <w:t>6. Основными функциями Центра являются:</w:t>
      </w:r>
    </w:p>
    <w:bookmarkEnd w:id="56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t>организация и проведение медицинской профилактики наркологических заболеваний, а также патологического влечения к азартным играм на территории субъекта Российской Федерации;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t>оказание консультативной, лечебно-диагностической помощи (в том числе неотложной наркологической помощи) и осуществление медико-социальной реабилитации при наркологических заболеваниях на амбулаторном и стационарном этапах оказания наркологической помощи;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химико-аналитическая диагностика интоксикации;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обеспечение круглосуточного проведения медицинского (наркологического) освидетельствования;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оказание круглосуточной консультативной помощи по вопросам диагностики и лечения при наркологических заболеваниях (по телефону, путем выезда специалистов);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медицинское профилактическое наблюдение пациентов групп риска;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медицинское динамическое наблюдение больных с наркологическими заболеваниями и патологическим влечением к азартным играм;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поддерживающее и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противорецидивное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лечение больных в период оказания плановой наркологической помощи и медицинского наблюдения;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обеспечение взаимодействия и преемственности в организации оказания наркологической помощи на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стационарном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этапах оказания наркологической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создание выездных наркологических бригад для консультирования на дому, а также транспортировки больных в стационарные наркологические отделения для оказания неотложной медицинской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lastRenderedPageBreak/>
        <w:t>участие в проведении обязательного психиатрического освидетельствования в соответствии с законодательством;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профилактических осмотров;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направление на медико-социальную экспертизу больных с признаками стойкой утраты трудоспособности;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внедрение в практику медицинских организаций, оказывающих наркологическую помощь в субъекте Российской Федерации, современных методов профилактики, диагностики, лечения и медико-социальной реабилитации больных с наркологическими расстройствами;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планирование, организация и участие в мероприятиях по профилактике наркологических заболеваний в субъекте Российской Федерации;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санитарно-гигиеническое просвещение населения;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организация и проведение научно-практических мероприятий по вопросам оказания наркологической медицинской помощи и профилактики;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участие в работе межведомственных комиссий по противодействию незаконному обороту наркотиков и предупреждению наркомании;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осуществление организационно-методического руководства и консультативной помощи медицинским организациям по вопросам организации наркологической помощи;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анализ эпидемиологической ситуации по наркологическим заболеваниям и патологического влечения к азартным играм на территории субъекта Российской Федерации;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наркологической экспертизы;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экспертиза временной нетрудоспособности;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медицинское (наркологическое) освидетельствование;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организация и проведение семинаров, конференций, симпозиумов по вопросам наркологии;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50007"/>
      <w:r w:rsidRPr="00517B2B">
        <w:rPr>
          <w:rFonts w:ascii="Times New Roman" w:hAnsi="Times New Roman" w:cs="Times New Roman"/>
          <w:sz w:val="24"/>
          <w:szCs w:val="24"/>
        </w:rPr>
        <w:t xml:space="preserve">7. Центр оснащается в соответствии со стандартом оснащения согласно </w:t>
      </w:r>
      <w:hyperlink w:anchor="sub_60000" w:history="1">
        <w:r w:rsidRPr="00517B2B">
          <w:rPr>
            <w:rFonts w:ascii="Times New Roman" w:hAnsi="Times New Roman" w:cs="Times New Roman"/>
            <w:sz w:val="24"/>
            <w:szCs w:val="24"/>
          </w:rPr>
          <w:t>приложению N 6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Порядку оказания наркологической помощи населению Российской Федерации, утвержденному настоящим приказом.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50008"/>
      <w:bookmarkEnd w:id="57"/>
      <w:r w:rsidRPr="00517B2B">
        <w:rPr>
          <w:rFonts w:ascii="Times New Roman" w:hAnsi="Times New Roman" w:cs="Times New Roman"/>
          <w:sz w:val="24"/>
          <w:szCs w:val="24"/>
        </w:rPr>
        <w:t>8.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bookmarkEnd w:id="58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59" w:name="sub_60000"/>
      <w:r w:rsidRPr="00517B2B">
        <w:rPr>
          <w:rFonts w:ascii="Times New Roman" w:hAnsi="Times New Roman" w:cs="Times New Roman"/>
          <w:b/>
          <w:bCs/>
          <w:sz w:val="24"/>
          <w:szCs w:val="24"/>
        </w:rPr>
        <w:t>Приложение N 6</w:t>
      </w:r>
    </w:p>
    <w:bookmarkEnd w:id="59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наркологической медицинской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помощи населению Российской Федерации,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утв. </w:t>
      </w:r>
      <w:hyperlink w:anchor="sub_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от 9 апреля 2010 г. N 225ан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  <w:r w:rsidRPr="00517B2B">
        <w:rPr>
          <w:rFonts w:ascii="Times New Roman" w:hAnsi="Times New Roman" w:cs="Times New Roman"/>
          <w:b/>
          <w:bCs/>
          <w:sz w:val="24"/>
          <w:szCs w:val="24"/>
        </w:rPr>
        <w:br/>
        <w:t>оснащения наркологического отделения</w:t>
      </w:r>
      <w:hyperlink w:anchor="sub_1111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*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>, диспансера, наркологической больницы, наркологического центра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7"/>
        <w:gridCol w:w="6616"/>
        <w:gridCol w:w="1843"/>
      </w:tblGrid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proofErr w:type="gram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</w:t>
            </w:r>
          </w:p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Электрокардиограф многоканальный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Электрокардиограф одноканальный, трехканальный портативный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Дефибриллятор кардиосинхронизированный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Электроэнцефалограф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Эхоэнцефалограф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Аппарат для искусственной вентиляции легких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Аппарат для искусственной вентиляции легких портативный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Спектрофотометр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Хроматограф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Анализатор газов и электролитов крови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Аппарат рентгеновский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Аппарат для электросна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Спирометр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Алкометр</w:t>
            </w:r>
            <w:proofErr w:type="spellEnd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алкотестер</w:t>
            </w:r>
            <w:proofErr w:type="spellEnd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, анализатор паров этанола, алкоголя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Анализатор наркотических и сильнодействующих лекарственных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плазмафереза</w:t>
            </w:r>
            <w:proofErr w:type="spellEnd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плазмацитафереза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Глюкометр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Тест-полоски</w:t>
            </w:r>
            <w:proofErr w:type="spellEnd"/>
            <w:proofErr w:type="gramEnd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глюкометра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Из расчета 15 на 1 рабочий день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гальванизации, </w:t>
            </w: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лекарственого</w:t>
            </w:r>
            <w:proofErr w:type="spellEnd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 электрофореза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Ларингоскоп универсальный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Аппарат (сканер) ультразвуковой диагностический медицинский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Монитор анестезиолога-реаниматолога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исследования основных показателей гемодинамики (ударный и минутный объем, систолический </w:t>
            </w:r>
            <w:r w:rsidRPr="00517B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индекс, общее и периферическое сосудистое </w:t>
            </w:r>
            <w:r w:rsidRPr="00517B2B">
              <w:rPr>
                <w:rFonts w:ascii="Times New Roman" w:hAnsi="Times New Roman" w:cs="Times New Roman"/>
                <w:sz w:val="24"/>
                <w:szCs w:val="24"/>
              </w:rPr>
              <w:br/>
              <w:t>сопротивление, центральное венозное давление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Электроотсасыватель</w:t>
            </w:r>
            <w:proofErr w:type="spellEnd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хирургический</w:t>
            </w:r>
            <w:proofErr w:type="gramEnd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 с бактериальным фильтром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проведения </w:t>
            </w:r>
            <w:proofErr w:type="spell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транскраниальной</w:t>
            </w:r>
            <w:proofErr w:type="spellEnd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электростимуляции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дозатор лекарственных веществ </w:t>
            </w:r>
            <w:proofErr w:type="gramStart"/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шприцевой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Централизованная система подводки кислорода к каждой кровати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Облучатель ультрафиолетовый бактерицидный (для помещений)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По количеству отделений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Стерилизатор сухожаровой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Стерилизатор паровой (автоклав)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По количеству отделений</w:t>
            </w:r>
          </w:p>
        </w:tc>
      </w:tr>
      <w:tr w:rsidR="00517B2B" w:rsidRPr="00517B2B" w:rsidTr="00517B2B">
        <w:tblPrEx>
          <w:tblCellMar>
            <w:top w:w="0" w:type="dxa"/>
            <w:bottom w:w="0" w:type="dxa"/>
          </w:tblCellMar>
        </w:tblPrEx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Набор реанимационный для скорой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2B" w:rsidRPr="00517B2B" w:rsidRDefault="00517B2B" w:rsidP="00517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* При наличии соответствующего оснащения медицинской организации, в структуре которой создано наркологическое отделение.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Приложение N 7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наркологической медицинской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помощи населению Российской Федерации,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утв. </w:t>
      </w:r>
      <w:hyperlink w:anchor="sub_0" w:history="1">
        <w:r w:rsidRPr="00517B2B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от 9 апреля 2010 г. N 225ан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B2B" w:rsidRPr="00517B2B" w:rsidRDefault="00517B2B" w:rsidP="00517B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7B2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517B2B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наркологического реабилитационного центра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70001"/>
    </w:p>
    <w:bookmarkEnd w:id="60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наркологического реабилитационного центра (далее - реабилитационный центр).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70002"/>
      <w:r w:rsidRPr="00517B2B">
        <w:rPr>
          <w:rFonts w:ascii="Times New Roman" w:hAnsi="Times New Roman" w:cs="Times New Roman"/>
          <w:sz w:val="24"/>
          <w:szCs w:val="24"/>
        </w:rPr>
        <w:t>2. Реабилитационный центр является медицинской организацией или структурным подразделением организаций государственной и муниципальной систем здравоохранения, оказывающих наркологическую помощь.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70003"/>
      <w:bookmarkEnd w:id="61"/>
      <w:r w:rsidRPr="00517B2B">
        <w:rPr>
          <w:rFonts w:ascii="Times New Roman" w:hAnsi="Times New Roman" w:cs="Times New Roman"/>
          <w:sz w:val="24"/>
          <w:szCs w:val="24"/>
        </w:rPr>
        <w:t xml:space="preserve">3. Реабилитационный центр создается для реализации комплекса медицинских (лечебных), психологических, социальных, образовательных и трудовых мер, направленных на восстановление физического и психического состояния больных, коррекцию, способности приспособления к окружающей среде, полноценного функционирования в обществе без употребления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веществ, вызывающих наркологическое заболевание.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70004"/>
      <w:bookmarkEnd w:id="62"/>
      <w:r w:rsidRPr="00517B2B">
        <w:rPr>
          <w:rFonts w:ascii="Times New Roman" w:hAnsi="Times New Roman" w:cs="Times New Roman"/>
          <w:sz w:val="24"/>
          <w:szCs w:val="24"/>
        </w:rPr>
        <w:t>4. Реабилитационным центром руководит главный врач, назначаемый на должность и освобождаемый от должности руководителем органа управления здравоохранением субъекта Российской Федерации.</w:t>
      </w:r>
    </w:p>
    <w:bookmarkEnd w:id="63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 тех случаях, когда наркологический реабилитационный центр находится в структуре наркологического диспансера (больницы), руководство центром осуществляет заместитель главного врача по медико-социальной реабилитации или заведующий реабилитационным подразделением.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70005"/>
      <w:r w:rsidRPr="00517B2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 xml:space="preserve">На должность главного врача реабилитационного центра назначается специалист, соответствующий </w:t>
      </w:r>
      <w:hyperlink r:id="rId47" w:history="1">
        <w:r w:rsidRPr="00517B2B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48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7 июля 2009 г. N 415н (зарегистрирован Минюстом России 9 июля 2009 г.  N 14292), по специальности "психиатрия-наркология" или "организация здравоохранения и общественное здоровье".</w:t>
      </w:r>
      <w:proofErr w:type="gramEnd"/>
    </w:p>
    <w:bookmarkEnd w:id="64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B2B">
        <w:rPr>
          <w:rFonts w:ascii="Times New Roman" w:hAnsi="Times New Roman" w:cs="Times New Roman"/>
          <w:sz w:val="24"/>
          <w:szCs w:val="24"/>
        </w:rPr>
        <w:t xml:space="preserve">Структура и штатная численность медицинского и иного персонала Реабилитационного центра, исходя из объема проводимой лечебно-диагностической и реабилитационной работы, численности обслуживаемого населения и в соответствии с </w:t>
      </w:r>
      <w:hyperlink r:id="rId49" w:history="1">
        <w:r w:rsidRPr="00517B2B">
          <w:rPr>
            <w:rFonts w:ascii="Times New Roman" w:hAnsi="Times New Roman" w:cs="Times New Roman"/>
            <w:sz w:val="24"/>
            <w:szCs w:val="24"/>
          </w:rPr>
          <w:t>Рекомендуемыми штатными нормативами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медицинского и иного персонала наркологических учреждений и наркологических подразделений в составе других лечебно-профилактических учреждений, утвержденных </w:t>
      </w:r>
      <w:hyperlink r:id="rId50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27 января 2006 г. N 45 (по заключению Минюста России данный документ в</w:t>
      </w:r>
      <w:proofErr w:type="gramEnd"/>
      <w:r w:rsidRPr="00517B2B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не нуждается.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Письмо Минюста России от 20 февраля 2006 г.  N 01/1224-ЕЗ).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70006"/>
      <w:r w:rsidRPr="00517B2B">
        <w:rPr>
          <w:rFonts w:ascii="Times New Roman" w:hAnsi="Times New Roman" w:cs="Times New Roman"/>
          <w:sz w:val="24"/>
          <w:szCs w:val="24"/>
        </w:rPr>
        <w:t>6. В структуре реабилитационного наркологического центра рекомендуется предусматривать:</w:t>
      </w:r>
    </w:p>
    <w:bookmarkEnd w:id="65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приемное отделение;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амбулаторно-поликлиническое отделение медицинской и социальной реабилитации;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стационарные отделения медицинской и социальной реабилитации;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стационарные отделения медицинской и социальной реабилитации для детей и подростков;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дневной стационар;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реабилитационное общежитие;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lastRenderedPageBreak/>
        <w:t>кабинет (отделение) физиотерапии;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(отделение) функциональной диагностики;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кабинеты медицинских психологов и социальных работников;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 психотерапии (индивидуальной и групповой);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организационно-методический отдел;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кабинеты врачей-специалистов;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библиотека, аудио- и видеотека;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спортивный зал;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подсобные хозяйства;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учебные классы, студии, спортивные секции,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досуговый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комплекс для просмотра тематических фильмов, телепередач;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производственные лечебно-трудовые мастерские (столярные, слесарные, швейные, по ремонту помещений).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100000"/>
      <w:r w:rsidRPr="00517B2B">
        <w:rPr>
          <w:rFonts w:ascii="Times New Roman" w:hAnsi="Times New Roman" w:cs="Times New Roman"/>
          <w:sz w:val="24"/>
          <w:szCs w:val="24"/>
        </w:rPr>
        <w:t>7. Реабилитационный центр осуществляет следующие функции:</w:t>
      </w:r>
    </w:p>
    <w:bookmarkEnd w:id="66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оказание наркологической помощи лицам, страдающим психическими расстройствами и расстройствами поведения, связанными с употреблением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веществ, патологическим влечением к азартным играм;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медико-социальной реабилитации;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формирование у пациентов ответственности за свое поведение, навыков здорового образа жизни с установками на трезвость и отказ от употребления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средств и тренировка этих навыков в реальных ситуациях самообслуживания, коммуникации, взаимодействия, трудовой и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мероприятий по восстановлению профессиональных трудовых навыков пациентов, стабилизации трудовых отношений;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оказание помощи пациентам в вопросах оформления необходимых документов и решения проблем с жильем, трудоустройством;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анализ эффективности оказываемой реабилитационной помощи во время пребывания больных в реабилитационном центре и после выписки из него;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противорецидивных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мероприятий с больными, прошедшими основной курс медико-социальной реабилитации и вошедших в профилактические программы предотвращения срывов и рецидивов заболевания;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осуществление взаимодействия с организациями, оказывающими социальную помощь, по оказанию комплексной социальной поддержки пациентов в вопросах трудоустройства, обеспечения жильем;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проведение санитарно-гигиенического просвещения больных и их родственников;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70008"/>
      <w:r w:rsidRPr="00517B2B">
        <w:rPr>
          <w:rFonts w:ascii="Times New Roman" w:hAnsi="Times New Roman" w:cs="Times New Roman"/>
          <w:sz w:val="24"/>
          <w:szCs w:val="24"/>
        </w:rPr>
        <w:t>8. Стационарное отделение медицинской и социальной реабилитации реабилитационного центра (далее - Отделение) создается для оказания реабилитационной помощи больным, прошедшим курс лечения и нуждающихся в медико-социальной реабилитации в стационарных условиях, а также для больных после неэффективной реабилитации в амбулаторных условиях.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70009"/>
      <w:bookmarkEnd w:id="67"/>
      <w:r w:rsidRPr="00517B2B">
        <w:rPr>
          <w:rFonts w:ascii="Times New Roman" w:hAnsi="Times New Roman" w:cs="Times New Roman"/>
          <w:sz w:val="24"/>
          <w:szCs w:val="24"/>
        </w:rPr>
        <w:t xml:space="preserve">9. Отделение работает в круглосуточном режиме и оказывает реабилитационную помощь больным с наркологическими заболеваниями, патологическим влечением к азартным играм, их родственникам и другим значимых лиц. </w:t>
      </w:r>
      <w:hyperlink r:id="rId51" w:history="1">
        <w:r w:rsidRPr="00517B2B">
          <w:rPr>
            <w:rFonts w:ascii="Times New Roman" w:hAnsi="Times New Roman" w:cs="Times New Roman"/>
            <w:sz w:val="24"/>
            <w:szCs w:val="24"/>
          </w:rPr>
          <w:t>#</w:t>
        </w:r>
      </w:hyperlink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70010"/>
      <w:bookmarkEnd w:id="68"/>
      <w:r w:rsidRPr="00517B2B">
        <w:rPr>
          <w:rFonts w:ascii="Times New Roman" w:hAnsi="Times New Roman" w:cs="Times New Roman"/>
          <w:sz w:val="24"/>
          <w:szCs w:val="24"/>
        </w:rPr>
        <w:t xml:space="preserve">10. На должность заведующего Отделением назначается специалист, соответствующий </w:t>
      </w:r>
      <w:hyperlink r:id="rId52" w:history="1">
        <w:r w:rsidRPr="00517B2B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53" w:history="1">
        <w:r w:rsidRPr="00517B2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1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России от 7 июля 2009 г. N 415н (зарегистрирован Минюстом России 9 июля 2009 г. N 14292), по специальности "психиатрия-наркология".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70011"/>
      <w:bookmarkEnd w:id="69"/>
      <w:r w:rsidRPr="00517B2B">
        <w:rPr>
          <w:rFonts w:ascii="Times New Roman" w:hAnsi="Times New Roman" w:cs="Times New Roman"/>
          <w:sz w:val="24"/>
          <w:szCs w:val="24"/>
        </w:rPr>
        <w:lastRenderedPageBreak/>
        <w:t>11. Амбулаторно-поликлиническое отделение медицинской и социальной реабилитации реабилитационного центра создается для оказания медико-социальной реабилитации в амбулаторных условиях, включающее:</w:t>
      </w:r>
    </w:p>
    <w:bookmarkEnd w:id="70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консультирование, отбор и распределение больных наркологическими заболеваниями, поступающих в реабилитационный центр;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 xml:space="preserve">осуществление поддерживающей и </w:t>
      </w:r>
      <w:proofErr w:type="spellStart"/>
      <w:r w:rsidRPr="00517B2B">
        <w:rPr>
          <w:rFonts w:ascii="Times New Roman" w:hAnsi="Times New Roman" w:cs="Times New Roman"/>
          <w:sz w:val="24"/>
          <w:szCs w:val="24"/>
        </w:rPr>
        <w:t>противорецидивной</w:t>
      </w:r>
      <w:proofErr w:type="spellEnd"/>
      <w:r w:rsidRPr="00517B2B">
        <w:rPr>
          <w:rFonts w:ascii="Times New Roman" w:hAnsi="Times New Roman" w:cs="Times New Roman"/>
          <w:sz w:val="24"/>
          <w:szCs w:val="24"/>
        </w:rPr>
        <w:t xml:space="preserve"> лечебно-реабилитационной помощи в период медико-социальной реабилитации, а также после ее прохождения;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оказание медико-психологической помощи семьям больных;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взаимодействие с организациями, деятельность которых связана с медико-социальной реабилитацией наркологических больных.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70012"/>
      <w:r w:rsidRPr="00517B2B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17B2B">
        <w:rPr>
          <w:rFonts w:ascii="Times New Roman" w:hAnsi="Times New Roman" w:cs="Times New Roman"/>
          <w:sz w:val="24"/>
          <w:szCs w:val="24"/>
        </w:rPr>
        <w:t>Реабилитационное общежитие реабилитационного центра создается для больных с наркологическими заболеваниями и патологическим влечением к азартным играм, проживающих вне населенного пункта, в котором расположен реабилитационный центр; прошедших курс лечения и реабилитации в условиях стационара, нуждающихся в жилье, трудоустройстве и не имеющих возможности пройти медико-социальную реабилитацию по месту жительства, а также для больных, не имеющих постоянного места жительства.</w:t>
      </w:r>
      <w:proofErr w:type="gramEnd"/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70013"/>
      <w:bookmarkEnd w:id="71"/>
      <w:r w:rsidRPr="00517B2B">
        <w:rPr>
          <w:rFonts w:ascii="Times New Roman" w:hAnsi="Times New Roman" w:cs="Times New Roman"/>
          <w:sz w:val="24"/>
          <w:szCs w:val="24"/>
        </w:rPr>
        <w:t>13. Больным, находящимся в реабилитационном общежитии, оказывается помощь в подборе места работы и проживания.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700014"/>
      <w:bookmarkEnd w:id="72"/>
      <w:r w:rsidRPr="00517B2B">
        <w:rPr>
          <w:rFonts w:ascii="Times New Roman" w:hAnsi="Times New Roman" w:cs="Times New Roman"/>
          <w:sz w:val="24"/>
          <w:szCs w:val="24"/>
        </w:rPr>
        <w:t>14. В реабилитационном общежитии предусматривается совместное пребывание больных с родственниками и членами их семей при условии включения их в семейные психотерапевтические программы.</w:t>
      </w:r>
    </w:p>
    <w:bookmarkEnd w:id="73"/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B2B">
        <w:rPr>
          <w:rFonts w:ascii="Times New Roman" w:hAnsi="Times New Roman" w:cs="Times New Roman"/>
          <w:sz w:val="24"/>
          <w:szCs w:val="24"/>
        </w:rPr>
        <w:t>15. Реабилитационный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517B2B" w:rsidRPr="00517B2B" w:rsidRDefault="00517B2B" w:rsidP="00517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3ADE" w:rsidRPr="00517B2B" w:rsidRDefault="00C83ADE">
      <w:pPr>
        <w:rPr>
          <w:rFonts w:ascii="Times New Roman" w:hAnsi="Times New Roman" w:cs="Times New Roman"/>
        </w:rPr>
      </w:pPr>
    </w:p>
    <w:sectPr w:rsidR="00C83ADE" w:rsidRPr="00517B2B" w:rsidSect="00C8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17B2B"/>
    <w:rsid w:val="002D5388"/>
    <w:rsid w:val="004E1544"/>
    <w:rsid w:val="00517B2B"/>
    <w:rsid w:val="005958EE"/>
    <w:rsid w:val="006C3682"/>
    <w:rsid w:val="00925E30"/>
    <w:rsid w:val="00C83ADE"/>
    <w:rsid w:val="00D3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DE"/>
  </w:style>
  <w:style w:type="paragraph" w:styleId="1">
    <w:name w:val="heading 1"/>
    <w:basedOn w:val="a"/>
    <w:next w:val="a"/>
    <w:link w:val="10"/>
    <w:uiPriority w:val="99"/>
    <w:qFormat/>
    <w:rsid w:val="00517B2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B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17B2B"/>
    <w:rPr>
      <w:rFonts w:ascii="Arial" w:hAnsi="Arial" w:cs="Arial"/>
      <w:b/>
      <w:bCs/>
      <w:color w:val="000080"/>
      <w:sz w:val="24"/>
      <w:szCs w:val="24"/>
    </w:rPr>
  </w:style>
  <w:style w:type="character" w:customStyle="1" w:styleId="a5">
    <w:name w:val="Цветовое выделение"/>
    <w:uiPriority w:val="99"/>
    <w:rsid w:val="00517B2B"/>
    <w:rPr>
      <w:b/>
      <w:bCs/>
      <w:color w:val="000080"/>
    </w:rPr>
  </w:style>
  <w:style w:type="character" w:customStyle="1" w:styleId="a6">
    <w:name w:val="Гипертекстовая ссылка"/>
    <w:basedOn w:val="a5"/>
    <w:uiPriority w:val="99"/>
    <w:rsid w:val="00517B2B"/>
    <w:rPr>
      <w:color w:val="008000"/>
    </w:rPr>
  </w:style>
  <w:style w:type="paragraph" w:customStyle="1" w:styleId="a7">
    <w:name w:val="Комментарий"/>
    <w:basedOn w:val="a"/>
    <w:next w:val="a"/>
    <w:uiPriority w:val="99"/>
    <w:rsid w:val="00517B2B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517B2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4000000.11090" TargetMode="External"/><Relationship Id="rId18" Type="http://schemas.openxmlformats.org/officeDocument/2006/relationships/hyperlink" Target="garantF1://4000000.55111" TargetMode="External"/><Relationship Id="rId26" Type="http://schemas.openxmlformats.org/officeDocument/2006/relationships/hyperlink" Target="garantF1://4000000.55111" TargetMode="External"/><Relationship Id="rId39" Type="http://schemas.openxmlformats.org/officeDocument/2006/relationships/hyperlink" Target="garantF1://12068285.1000" TargetMode="External"/><Relationship Id="rId21" Type="http://schemas.openxmlformats.org/officeDocument/2006/relationships/hyperlink" Target="garantF1://4000000.55111" TargetMode="External"/><Relationship Id="rId34" Type="http://schemas.openxmlformats.org/officeDocument/2006/relationships/hyperlink" Target="garantF1://4082304.0" TargetMode="External"/><Relationship Id="rId42" Type="http://schemas.openxmlformats.org/officeDocument/2006/relationships/hyperlink" Target="garantF1://4082304.0" TargetMode="External"/><Relationship Id="rId47" Type="http://schemas.openxmlformats.org/officeDocument/2006/relationships/hyperlink" Target="garantF1://12068285.1000" TargetMode="External"/><Relationship Id="rId50" Type="http://schemas.openxmlformats.org/officeDocument/2006/relationships/hyperlink" Target="garantF1://4082304.0" TargetMode="External"/><Relationship Id="rId55" Type="http://schemas.openxmlformats.org/officeDocument/2006/relationships/theme" Target="theme/theme1.xml"/><Relationship Id="rId7" Type="http://schemas.openxmlformats.org/officeDocument/2006/relationships/hyperlink" Target="garantF1://4000000.11111" TargetMode="External"/><Relationship Id="rId12" Type="http://schemas.openxmlformats.org/officeDocument/2006/relationships/hyperlink" Target="garantF1://4000000.166" TargetMode="External"/><Relationship Id="rId17" Type="http://schemas.openxmlformats.org/officeDocument/2006/relationships/hyperlink" Target="garantF1://4000000.0" TargetMode="External"/><Relationship Id="rId25" Type="http://schemas.openxmlformats.org/officeDocument/2006/relationships/hyperlink" Target="garantF1://4000000.55111" TargetMode="External"/><Relationship Id="rId33" Type="http://schemas.openxmlformats.org/officeDocument/2006/relationships/hyperlink" Target="garantF1://4082304.1000" TargetMode="External"/><Relationship Id="rId38" Type="http://schemas.openxmlformats.org/officeDocument/2006/relationships/hyperlink" Target="garantF1://4082304.0" TargetMode="External"/><Relationship Id="rId46" Type="http://schemas.openxmlformats.org/officeDocument/2006/relationships/hyperlink" Target="garantF1://4082304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4000000.3747" TargetMode="External"/><Relationship Id="rId20" Type="http://schemas.openxmlformats.org/officeDocument/2006/relationships/hyperlink" Target="garantF1://4000000.55111" TargetMode="External"/><Relationship Id="rId29" Type="http://schemas.openxmlformats.org/officeDocument/2006/relationships/hyperlink" Target="garantF1://4082304.1000" TargetMode="External"/><Relationship Id="rId41" Type="http://schemas.openxmlformats.org/officeDocument/2006/relationships/hyperlink" Target="garantF1://4082304.100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4000000.55111" TargetMode="External"/><Relationship Id="rId11" Type="http://schemas.openxmlformats.org/officeDocument/2006/relationships/hyperlink" Target="garantF1://4000000.50115" TargetMode="External"/><Relationship Id="rId24" Type="http://schemas.openxmlformats.org/officeDocument/2006/relationships/hyperlink" Target="garantF1://4000000.9391" TargetMode="External"/><Relationship Id="rId32" Type="http://schemas.openxmlformats.org/officeDocument/2006/relationships/hyperlink" Target="garantF1://12068285.0" TargetMode="External"/><Relationship Id="rId37" Type="http://schemas.openxmlformats.org/officeDocument/2006/relationships/hyperlink" Target="garantF1://4082304.1000" TargetMode="External"/><Relationship Id="rId40" Type="http://schemas.openxmlformats.org/officeDocument/2006/relationships/hyperlink" Target="garantF1://12068285.0" TargetMode="External"/><Relationship Id="rId45" Type="http://schemas.openxmlformats.org/officeDocument/2006/relationships/hyperlink" Target="garantF1://4082304.1000" TargetMode="External"/><Relationship Id="rId53" Type="http://schemas.openxmlformats.org/officeDocument/2006/relationships/hyperlink" Target="garantF1://12068285.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4000000.199" TargetMode="External"/><Relationship Id="rId23" Type="http://schemas.openxmlformats.org/officeDocument/2006/relationships/hyperlink" Target="garantF1://4000000.55111" TargetMode="External"/><Relationship Id="rId28" Type="http://schemas.openxmlformats.org/officeDocument/2006/relationships/hyperlink" Target="garantF1://12068285.0" TargetMode="External"/><Relationship Id="rId36" Type="http://schemas.openxmlformats.org/officeDocument/2006/relationships/hyperlink" Target="garantF1://12068285.0" TargetMode="External"/><Relationship Id="rId49" Type="http://schemas.openxmlformats.org/officeDocument/2006/relationships/hyperlink" Target="garantF1://4082304.1000" TargetMode="External"/><Relationship Id="rId10" Type="http://schemas.openxmlformats.org/officeDocument/2006/relationships/hyperlink" Target="garantF1://4000000.50114" TargetMode="External"/><Relationship Id="rId19" Type="http://schemas.openxmlformats.org/officeDocument/2006/relationships/hyperlink" Target="garantF1://4000000.55111" TargetMode="External"/><Relationship Id="rId31" Type="http://schemas.openxmlformats.org/officeDocument/2006/relationships/hyperlink" Target="garantF1://12068285.1000" TargetMode="External"/><Relationship Id="rId44" Type="http://schemas.openxmlformats.org/officeDocument/2006/relationships/hyperlink" Target="garantF1://12068285.0" TargetMode="External"/><Relationship Id="rId52" Type="http://schemas.openxmlformats.org/officeDocument/2006/relationships/hyperlink" Target="garantF1://12068285.1000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4000000.50113" TargetMode="External"/><Relationship Id="rId14" Type="http://schemas.openxmlformats.org/officeDocument/2006/relationships/hyperlink" Target="garantF1://4000000.18" TargetMode="External"/><Relationship Id="rId22" Type="http://schemas.openxmlformats.org/officeDocument/2006/relationships/hyperlink" Target="garantF1://4000000.55111" TargetMode="External"/><Relationship Id="rId27" Type="http://schemas.openxmlformats.org/officeDocument/2006/relationships/hyperlink" Target="garantF1://12068285.1000" TargetMode="External"/><Relationship Id="rId30" Type="http://schemas.openxmlformats.org/officeDocument/2006/relationships/hyperlink" Target="garantF1://4082304.0" TargetMode="External"/><Relationship Id="rId35" Type="http://schemas.openxmlformats.org/officeDocument/2006/relationships/hyperlink" Target="garantF1://12068285.1000" TargetMode="External"/><Relationship Id="rId43" Type="http://schemas.openxmlformats.org/officeDocument/2006/relationships/hyperlink" Target="garantF1://12068285.1000" TargetMode="External"/><Relationship Id="rId48" Type="http://schemas.openxmlformats.org/officeDocument/2006/relationships/hyperlink" Target="garantF1://12068285.0" TargetMode="External"/><Relationship Id="rId8" Type="http://schemas.openxmlformats.org/officeDocument/2006/relationships/hyperlink" Target="garantF1://4000000.11112" TargetMode="External"/><Relationship Id="rId51" Type="http://schemas.openxmlformats.org/officeDocument/2006/relationships/hyperlink" Target="garantF1://3000000.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6889</Words>
  <Characters>39268</Characters>
  <Application>Microsoft Office Word</Application>
  <DocSecurity>0</DocSecurity>
  <Lines>327</Lines>
  <Paragraphs>92</Paragraphs>
  <ScaleCrop>false</ScaleCrop>
  <Company>Дом</Company>
  <LinksUpToDate>false</LinksUpToDate>
  <CharactersWithSpaces>46065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ermolina</dc:creator>
  <cp:keywords/>
  <dc:description/>
  <cp:lastModifiedBy>ermolina</cp:lastModifiedBy>
  <cp:revision>2</cp:revision>
  <dcterms:created xsi:type="dcterms:W3CDTF">2011-05-06T11:29:00Z</dcterms:created>
  <dcterms:modified xsi:type="dcterms:W3CDTF">2011-05-06T11:29:00Z</dcterms:modified>
</cp:coreProperties>
</file>